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895" w:rsidRPr="009C30E3" w:rsidRDefault="000E1895" w:rsidP="000E1895">
      <w:pPr>
        <w:spacing w:before="18"/>
        <w:ind w:right="200"/>
        <w:jc w:val="center"/>
        <w:rPr>
          <w:sz w:val="32"/>
          <w:szCs w:val="32"/>
        </w:rPr>
      </w:pPr>
      <w:bookmarkStart w:id="0" w:name="_GoBack"/>
      <w:bookmarkEnd w:id="0"/>
      <w:r w:rsidRPr="009C30E3">
        <w:rPr>
          <w:b/>
          <w:bCs/>
          <w:sz w:val="32"/>
          <w:szCs w:val="32"/>
        </w:rPr>
        <w:t>NEW</w:t>
      </w:r>
      <w:r w:rsidRPr="009C30E3">
        <w:rPr>
          <w:b/>
          <w:bCs/>
          <w:spacing w:val="-8"/>
          <w:sz w:val="32"/>
          <w:szCs w:val="32"/>
        </w:rPr>
        <w:t xml:space="preserve"> </w:t>
      </w:r>
      <w:r w:rsidRPr="009C30E3">
        <w:rPr>
          <w:b/>
          <w:bCs/>
          <w:spacing w:val="1"/>
          <w:sz w:val="32"/>
          <w:szCs w:val="32"/>
        </w:rPr>
        <w:t>M</w:t>
      </w:r>
      <w:r w:rsidRPr="009C30E3">
        <w:rPr>
          <w:b/>
          <w:bCs/>
          <w:spacing w:val="3"/>
          <w:sz w:val="32"/>
          <w:szCs w:val="32"/>
        </w:rPr>
        <w:t>E</w:t>
      </w:r>
      <w:r w:rsidRPr="009C30E3">
        <w:rPr>
          <w:b/>
          <w:bCs/>
          <w:spacing w:val="-3"/>
          <w:sz w:val="32"/>
          <w:szCs w:val="32"/>
        </w:rPr>
        <w:t>X</w:t>
      </w:r>
      <w:r w:rsidRPr="009C30E3">
        <w:rPr>
          <w:b/>
          <w:bCs/>
          <w:sz w:val="32"/>
          <w:szCs w:val="32"/>
        </w:rPr>
        <w:t>I</w:t>
      </w:r>
      <w:r w:rsidRPr="009C30E3">
        <w:rPr>
          <w:b/>
          <w:bCs/>
          <w:spacing w:val="3"/>
          <w:sz w:val="32"/>
          <w:szCs w:val="32"/>
        </w:rPr>
        <w:t>C</w:t>
      </w:r>
      <w:r w:rsidRPr="009C30E3">
        <w:rPr>
          <w:b/>
          <w:bCs/>
          <w:sz w:val="32"/>
          <w:szCs w:val="32"/>
        </w:rPr>
        <w:t>O</w:t>
      </w:r>
      <w:r w:rsidRPr="009C30E3">
        <w:rPr>
          <w:b/>
          <w:bCs/>
          <w:spacing w:val="-13"/>
          <w:sz w:val="32"/>
          <w:szCs w:val="32"/>
        </w:rPr>
        <w:t xml:space="preserve"> </w:t>
      </w:r>
      <w:r w:rsidRPr="009C30E3">
        <w:rPr>
          <w:b/>
          <w:bCs/>
          <w:spacing w:val="-1"/>
          <w:sz w:val="32"/>
          <w:szCs w:val="32"/>
        </w:rPr>
        <w:t>H</w:t>
      </w:r>
      <w:r w:rsidRPr="009C30E3">
        <w:rPr>
          <w:b/>
          <w:bCs/>
          <w:sz w:val="32"/>
          <w:szCs w:val="32"/>
        </w:rPr>
        <w:t>U</w:t>
      </w:r>
      <w:r w:rsidRPr="009C30E3">
        <w:rPr>
          <w:b/>
          <w:bCs/>
          <w:spacing w:val="1"/>
          <w:sz w:val="32"/>
          <w:szCs w:val="32"/>
        </w:rPr>
        <w:t>M</w:t>
      </w:r>
      <w:r w:rsidRPr="009C30E3">
        <w:rPr>
          <w:b/>
          <w:bCs/>
          <w:sz w:val="32"/>
          <w:szCs w:val="32"/>
        </w:rPr>
        <w:t>AN</w:t>
      </w:r>
      <w:r w:rsidRPr="009C30E3">
        <w:rPr>
          <w:b/>
          <w:bCs/>
          <w:spacing w:val="-10"/>
          <w:sz w:val="32"/>
          <w:szCs w:val="32"/>
        </w:rPr>
        <w:t xml:space="preserve"> </w:t>
      </w:r>
      <w:r w:rsidRPr="009C30E3">
        <w:rPr>
          <w:b/>
          <w:bCs/>
          <w:sz w:val="32"/>
          <w:szCs w:val="32"/>
        </w:rPr>
        <w:t>SERV</w:t>
      </w:r>
      <w:r w:rsidRPr="009C30E3">
        <w:rPr>
          <w:b/>
          <w:bCs/>
          <w:spacing w:val="3"/>
          <w:sz w:val="32"/>
          <w:szCs w:val="32"/>
        </w:rPr>
        <w:t>I</w:t>
      </w:r>
      <w:r w:rsidRPr="009C30E3">
        <w:rPr>
          <w:b/>
          <w:bCs/>
          <w:sz w:val="32"/>
          <w:szCs w:val="32"/>
        </w:rPr>
        <w:t>CES</w:t>
      </w:r>
      <w:r w:rsidRPr="009C30E3">
        <w:rPr>
          <w:b/>
          <w:bCs/>
          <w:spacing w:val="-16"/>
          <w:sz w:val="32"/>
          <w:szCs w:val="32"/>
        </w:rPr>
        <w:t xml:space="preserve"> </w:t>
      </w:r>
      <w:r w:rsidRPr="009C30E3">
        <w:rPr>
          <w:b/>
          <w:bCs/>
          <w:w w:val="99"/>
          <w:sz w:val="32"/>
          <w:szCs w:val="32"/>
        </w:rPr>
        <w:t>DE</w:t>
      </w:r>
      <w:r w:rsidRPr="009C30E3">
        <w:rPr>
          <w:b/>
          <w:bCs/>
          <w:spacing w:val="2"/>
          <w:w w:val="99"/>
          <w:sz w:val="32"/>
          <w:szCs w:val="32"/>
        </w:rPr>
        <w:t>P</w:t>
      </w:r>
      <w:r w:rsidRPr="009C30E3">
        <w:rPr>
          <w:b/>
          <w:bCs/>
          <w:w w:val="99"/>
          <w:sz w:val="32"/>
          <w:szCs w:val="32"/>
        </w:rPr>
        <w:t>ART</w:t>
      </w:r>
      <w:r w:rsidRPr="009C30E3">
        <w:rPr>
          <w:b/>
          <w:bCs/>
          <w:spacing w:val="4"/>
          <w:w w:val="99"/>
          <w:sz w:val="32"/>
          <w:szCs w:val="32"/>
        </w:rPr>
        <w:t>M</w:t>
      </w:r>
      <w:r w:rsidRPr="009C30E3">
        <w:rPr>
          <w:b/>
          <w:bCs/>
          <w:w w:val="99"/>
          <w:sz w:val="32"/>
          <w:szCs w:val="32"/>
        </w:rPr>
        <w:t>ENT</w:t>
      </w:r>
    </w:p>
    <w:p w:rsidR="000E1895" w:rsidRPr="009C30E3" w:rsidRDefault="000E1895" w:rsidP="000E1895">
      <w:pPr>
        <w:spacing w:before="9" w:line="160" w:lineRule="exact"/>
        <w:ind w:right="200"/>
        <w:jc w:val="center"/>
        <w:rPr>
          <w:sz w:val="16"/>
          <w:szCs w:val="16"/>
        </w:rPr>
      </w:pPr>
    </w:p>
    <w:p w:rsidR="000E1895" w:rsidRPr="009C30E3" w:rsidRDefault="000E1895" w:rsidP="000E1895">
      <w:pPr>
        <w:spacing w:line="200" w:lineRule="exact"/>
        <w:ind w:right="200"/>
        <w:jc w:val="center"/>
        <w:rPr>
          <w:sz w:val="20"/>
          <w:szCs w:val="20"/>
        </w:rPr>
      </w:pPr>
    </w:p>
    <w:p w:rsidR="000E1895" w:rsidRPr="009C30E3" w:rsidRDefault="000E1895" w:rsidP="000E1895">
      <w:pPr>
        <w:spacing w:line="361" w:lineRule="exact"/>
        <w:ind w:right="200"/>
        <w:jc w:val="center"/>
        <w:rPr>
          <w:sz w:val="32"/>
          <w:szCs w:val="32"/>
        </w:rPr>
      </w:pPr>
      <w:r w:rsidRPr="009C30E3">
        <w:rPr>
          <w:b/>
          <w:bCs/>
          <w:position w:val="-1"/>
          <w:sz w:val="32"/>
          <w:szCs w:val="32"/>
          <w:u w:val="thick" w:color="000000"/>
        </w:rPr>
        <w:t>REQUEST</w:t>
      </w:r>
      <w:r w:rsidRPr="009C30E3">
        <w:rPr>
          <w:b/>
          <w:bCs/>
          <w:spacing w:val="-13"/>
          <w:position w:val="-1"/>
          <w:sz w:val="32"/>
          <w:szCs w:val="32"/>
          <w:u w:val="thick" w:color="000000"/>
        </w:rPr>
        <w:t xml:space="preserve"> </w:t>
      </w:r>
      <w:r w:rsidRPr="009C30E3">
        <w:rPr>
          <w:b/>
          <w:bCs/>
          <w:spacing w:val="1"/>
          <w:position w:val="-1"/>
          <w:sz w:val="32"/>
          <w:szCs w:val="32"/>
          <w:u w:val="thick" w:color="000000"/>
        </w:rPr>
        <w:t>F</w:t>
      </w:r>
      <w:r w:rsidRPr="009C30E3">
        <w:rPr>
          <w:b/>
          <w:bCs/>
          <w:spacing w:val="-1"/>
          <w:position w:val="-1"/>
          <w:sz w:val="32"/>
          <w:szCs w:val="32"/>
          <w:u w:val="thick" w:color="000000"/>
        </w:rPr>
        <w:t>O</w:t>
      </w:r>
      <w:r w:rsidRPr="009C30E3">
        <w:rPr>
          <w:b/>
          <w:bCs/>
          <w:position w:val="-1"/>
          <w:sz w:val="32"/>
          <w:szCs w:val="32"/>
          <w:u w:val="thick" w:color="000000"/>
        </w:rPr>
        <w:t>R</w:t>
      </w:r>
      <w:r w:rsidRPr="009C30E3">
        <w:rPr>
          <w:b/>
          <w:bCs/>
          <w:spacing w:val="-7"/>
          <w:position w:val="-1"/>
          <w:sz w:val="32"/>
          <w:szCs w:val="32"/>
          <w:u w:val="thick" w:color="000000"/>
        </w:rPr>
        <w:t xml:space="preserve"> </w:t>
      </w:r>
      <w:r w:rsidRPr="009C30E3">
        <w:rPr>
          <w:b/>
          <w:bCs/>
          <w:position w:val="-1"/>
          <w:sz w:val="32"/>
          <w:szCs w:val="32"/>
          <w:u w:val="thick" w:color="000000"/>
        </w:rPr>
        <w:t>PRO</w:t>
      </w:r>
      <w:r w:rsidRPr="009C30E3">
        <w:rPr>
          <w:b/>
          <w:bCs/>
          <w:spacing w:val="2"/>
          <w:position w:val="-1"/>
          <w:sz w:val="32"/>
          <w:szCs w:val="32"/>
          <w:u w:val="thick" w:color="000000"/>
        </w:rPr>
        <w:t>P</w:t>
      </w:r>
      <w:r w:rsidRPr="009C30E3">
        <w:rPr>
          <w:b/>
          <w:bCs/>
          <w:spacing w:val="-1"/>
          <w:position w:val="-1"/>
          <w:sz w:val="32"/>
          <w:szCs w:val="32"/>
          <w:u w:val="thick" w:color="000000"/>
        </w:rPr>
        <w:t>O</w:t>
      </w:r>
      <w:r w:rsidRPr="009C30E3">
        <w:rPr>
          <w:b/>
          <w:bCs/>
          <w:position w:val="-1"/>
          <w:sz w:val="32"/>
          <w:szCs w:val="32"/>
          <w:u w:val="thick" w:color="000000"/>
        </w:rPr>
        <w:t>SALS</w:t>
      </w:r>
    </w:p>
    <w:p w:rsidR="000E1895" w:rsidRPr="009C30E3" w:rsidRDefault="000E1895" w:rsidP="000E1895">
      <w:pPr>
        <w:spacing w:line="200" w:lineRule="exact"/>
        <w:ind w:right="200"/>
        <w:jc w:val="center"/>
        <w:rPr>
          <w:sz w:val="20"/>
          <w:szCs w:val="20"/>
        </w:rPr>
      </w:pPr>
    </w:p>
    <w:p w:rsidR="000E1895" w:rsidRPr="009C30E3" w:rsidRDefault="000E1895" w:rsidP="000E1895">
      <w:pPr>
        <w:spacing w:line="200" w:lineRule="exact"/>
        <w:ind w:right="200"/>
        <w:jc w:val="center"/>
        <w:rPr>
          <w:sz w:val="20"/>
          <w:szCs w:val="20"/>
        </w:rPr>
      </w:pPr>
    </w:p>
    <w:p w:rsidR="000E1895" w:rsidRPr="009C30E3" w:rsidRDefault="000E1895" w:rsidP="000E1895">
      <w:pPr>
        <w:spacing w:before="13" w:line="406" w:lineRule="exact"/>
        <w:ind w:right="200"/>
        <w:jc w:val="center"/>
        <w:rPr>
          <w:b/>
          <w:bCs/>
          <w:position w:val="-1"/>
          <w:sz w:val="32"/>
          <w:szCs w:val="36"/>
        </w:rPr>
      </w:pPr>
      <w:r w:rsidRPr="009C30E3">
        <w:rPr>
          <w:b/>
          <w:bCs/>
          <w:position w:val="-1"/>
          <w:sz w:val="32"/>
          <w:szCs w:val="36"/>
        </w:rPr>
        <w:t xml:space="preserve">HEALTH AND HUMAN SERVICES 2020 </w:t>
      </w:r>
      <w:r w:rsidR="003D25E2">
        <w:rPr>
          <w:b/>
          <w:bCs/>
          <w:position w:val="-1"/>
          <w:sz w:val="32"/>
          <w:szCs w:val="36"/>
        </w:rPr>
        <w:t>–</w:t>
      </w:r>
      <w:r w:rsidRPr="009C30E3">
        <w:rPr>
          <w:b/>
          <w:bCs/>
          <w:position w:val="-1"/>
          <w:sz w:val="32"/>
          <w:szCs w:val="36"/>
        </w:rPr>
        <w:t xml:space="preserve"> </w:t>
      </w:r>
      <w:r w:rsidR="003D25E2">
        <w:rPr>
          <w:b/>
          <w:bCs/>
          <w:position w:val="-1"/>
          <w:sz w:val="32"/>
          <w:szCs w:val="36"/>
        </w:rPr>
        <w:t>Consolidated Customer Service Center</w:t>
      </w:r>
    </w:p>
    <w:p w:rsidR="000E1895" w:rsidRPr="009C30E3" w:rsidRDefault="000E1895" w:rsidP="003D25E2">
      <w:pPr>
        <w:spacing w:line="200" w:lineRule="exact"/>
        <w:ind w:right="200"/>
        <w:rPr>
          <w:sz w:val="20"/>
          <w:szCs w:val="20"/>
        </w:rPr>
      </w:pPr>
    </w:p>
    <w:p w:rsidR="000E1895" w:rsidRPr="009C30E3" w:rsidRDefault="000E1895" w:rsidP="000E1895">
      <w:pPr>
        <w:spacing w:before="4" w:line="220" w:lineRule="exact"/>
        <w:ind w:right="200"/>
        <w:jc w:val="center"/>
      </w:pPr>
    </w:p>
    <w:p w:rsidR="000E1895" w:rsidRPr="009C30E3" w:rsidRDefault="000E1895" w:rsidP="000E1895">
      <w:pPr>
        <w:ind w:left="1745" w:right="200"/>
        <w:rPr>
          <w:sz w:val="20"/>
          <w:szCs w:val="20"/>
        </w:rPr>
      </w:pPr>
      <w:r w:rsidRPr="009C30E3">
        <w:rPr>
          <w:noProof/>
        </w:rPr>
        <w:drawing>
          <wp:inline distT="0" distB="0" distL="0" distR="0" wp14:anchorId="66DE1C82" wp14:editId="71F8876F">
            <wp:extent cx="4252823" cy="1544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9919" cy="1557597"/>
                    </a:xfrm>
                    <a:prstGeom prst="rect">
                      <a:avLst/>
                    </a:prstGeom>
                    <a:noFill/>
                    <a:ln>
                      <a:noFill/>
                    </a:ln>
                  </pic:spPr>
                </pic:pic>
              </a:graphicData>
            </a:graphic>
          </wp:inline>
        </w:drawing>
      </w:r>
    </w:p>
    <w:p w:rsidR="006C212D" w:rsidRPr="009C30E3" w:rsidRDefault="006C212D" w:rsidP="006C212D">
      <w:pPr>
        <w:spacing w:line="356" w:lineRule="exact"/>
        <w:ind w:right="200"/>
        <w:jc w:val="center"/>
        <w:rPr>
          <w:spacing w:val="1"/>
          <w:w w:val="99"/>
          <w:position w:val="-1"/>
          <w:sz w:val="32"/>
          <w:szCs w:val="32"/>
        </w:rPr>
      </w:pPr>
      <w:r w:rsidRPr="009C30E3">
        <w:rPr>
          <w:b/>
          <w:bCs/>
          <w:w w:val="99"/>
          <w:sz w:val="32"/>
          <w:szCs w:val="32"/>
        </w:rPr>
        <w:t>RF</w:t>
      </w:r>
      <w:r w:rsidRPr="009C30E3">
        <w:rPr>
          <w:b/>
          <w:bCs/>
          <w:spacing w:val="-1"/>
          <w:w w:val="99"/>
          <w:sz w:val="32"/>
          <w:szCs w:val="32"/>
        </w:rPr>
        <w:t>P</w:t>
      </w:r>
      <w:r w:rsidRPr="009C30E3">
        <w:rPr>
          <w:b/>
          <w:bCs/>
          <w:w w:val="99"/>
          <w:sz w:val="32"/>
          <w:szCs w:val="32"/>
        </w:rPr>
        <w:t>#</w:t>
      </w:r>
      <w:r w:rsidRPr="009C30E3">
        <w:rPr>
          <w:spacing w:val="1"/>
          <w:w w:val="99"/>
          <w:position w:val="-1"/>
          <w:sz w:val="32"/>
          <w:szCs w:val="32"/>
        </w:rPr>
        <w:t>1</w:t>
      </w:r>
      <w:r w:rsidR="003D25E2">
        <w:rPr>
          <w:spacing w:val="1"/>
          <w:w w:val="99"/>
          <w:position w:val="-1"/>
          <w:sz w:val="32"/>
          <w:szCs w:val="32"/>
        </w:rPr>
        <w:t>9</w:t>
      </w:r>
      <w:r w:rsidRPr="009C30E3">
        <w:rPr>
          <w:spacing w:val="1"/>
          <w:w w:val="99"/>
          <w:position w:val="-1"/>
          <w:sz w:val="32"/>
          <w:szCs w:val="32"/>
        </w:rPr>
        <w:t>-630-4000-000</w:t>
      </w:r>
      <w:r w:rsidR="003D25E2">
        <w:rPr>
          <w:spacing w:val="1"/>
          <w:w w:val="99"/>
          <w:position w:val="-1"/>
          <w:sz w:val="32"/>
          <w:szCs w:val="32"/>
        </w:rPr>
        <w:t>1</w:t>
      </w:r>
    </w:p>
    <w:p w:rsidR="006C212D" w:rsidRPr="009C30E3" w:rsidRDefault="006C212D" w:rsidP="006C212D">
      <w:pPr>
        <w:spacing w:line="356" w:lineRule="exact"/>
        <w:ind w:right="200"/>
        <w:jc w:val="center"/>
        <w:rPr>
          <w:spacing w:val="1"/>
          <w:w w:val="99"/>
          <w:position w:val="-1"/>
          <w:sz w:val="32"/>
          <w:szCs w:val="32"/>
        </w:rPr>
      </w:pPr>
    </w:p>
    <w:p w:rsidR="006C212D" w:rsidRPr="009C30E3" w:rsidRDefault="006C212D" w:rsidP="006C212D">
      <w:pPr>
        <w:spacing w:line="356" w:lineRule="exact"/>
        <w:ind w:right="200"/>
        <w:jc w:val="center"/>
        <w:rPr>
          <w:color w:val="FF0000"/>
          <w:sz w:val="36"/>
          <w:szCs w:val="36"/>
        </w:rPr>
      </w:pPr>
      <w:r w:rsidRPr="009C30E3">
        <w:rPr>
          <w:color w:val="FF0000"/>
          <w:spacing w:val="1"/>
          <w:w w:val="99"/>
          <w:position w:val="-1"/>
          <w:sz w:val="36"/>
          <w:szCs w:val="36"/>
        </w:rPr>
        <w:t xml:space="preserve">Amendment </w:t>
      </w:r>
      <w:r w:rsidR="003D25E2">
        <w:rPr>
          <w:color w:val="FF0000"/>
          <w:spacing w:val="1"/>
          <w:w w:val="99"/>
          <w:position w:val="-1"/>
          <w:sz w:val="36"/>
          <w:szCs w:val="36"/>
        </w:rPr>
        <w:t>1</w:t>
      </w:r>
    </w:p>
    <w:p w:rsidR="006C212D" w:rsidRPr="009C30E3" w:rsidRDefault="006C212D" w:rsidP="006C212D">
      <w:pPr>
        <w:spacing w:before="12" w:line="280" w:lineRule="exact"/>
        <w:ind w:right="200"/>
        <w:jc w:val="center"/>
        <w:rPr>
          <w:sz w:val="28"/>
          <w:szCs w:val="28"/>
        </w:rPr>
      </w:pPr>
    </w:p>
    <w:p w:rsidR="006C212D" w:rsidRPr="009C30E3" w:rsidRDefault="006C212D" w:rsidP="006C212D">
      <w:pPr>
        <w:spacing w:before="18" w:line="361" w:lineRule="exact"/>
        <w:ind w:right="200"/>
        <w:jc w:val="center"/>
        <w:rPr>
          <w:sz w:val="32"/>
          <w:szCs w:val="32"/>
        </w:rPr>
      </w:pPr>
      <w:r w:rsidRPr="009C30E3">
        <w:rPr>
          <w:sz w:val="32"/>
          <w:szCs w:val="32"/>
        </w:rPr>
        <w:t xml:space="preserve">RFP Release: </w:t>
      </w:r>
      <w:r w:rsidR="003D25E2">
        <w:rPr>
          <w:sz w:val="32"/>
          <w:szCs w:val="32"/>
        </w:rPr>
        <w:t>November 12</w:t>
      </w:r>
      <w:r w:rsidRPr="009C30E3">
        <w:rPr>
          <w:sz w:val="32"/>
          <w:szCs w:val="32"/>
        </w:rPr>
        <w:t>, 201</w:t>
      </w:r>
      <w:r w:rsidR="003D25E2">
        <w:rPr>
          <w:sz w:val="32"/>
          <w:szCs w:val="32"/>
        </w:rPr>
        <w:t>8</w:t>
      </w:r>
    </w:p>
    <w:p w:rsidR="006C212D" w:rsidRPr="009C30E3" w:rsidRDefault="006C212D" w:rsidP="006C212D">
      <w:pPr>
        <w:spacing w:before="18" w:line="361" w:lineRule="exact"/>
        <w:ind w:right="200"/>
        <w:jc w:val="center"/>
        <w:rPr>
          <w:sz w:val="32"/>
          <w:szCs w:val="32"/>
        </w:rPr>
      </w:pPr>
    </w:p>
    <w:p w:rsidR="006C212D" w:rsidRDefault="00390D8E" w:rsidP="006C212D">
      <w:pPr>
        <w:spacing w:before="18" w:line="361" w:lineRule="exact"/>
        <w:ind w:right="200"/>
        <w:jc w:val="center"/>
        <w:rPr>
          <w:sz w:val="32"/>
          <w:szCs w:val="32"/>
        </w:rPr>
      </w:pPr>
      <w:r>
        <w:rPr>
          <w:rFonts w:ascii="Times New Roman" w:hAnsi="Times New Roman"/>
          <w:b/>
          <w:i/>
          <w:sz w:val="24"/>
          <w:szCs w:val="24"/>
        </w:rPr>
        <w:t xml:space="preserve">Change </w:t>
      </w:r>
      <w:r w:rsidRPr="009C30E3">
        <w:rPr>
          <w:rFonts w:ascii="Times New Roman" w:hAnsi="Times New Roman"/>
          <w:b/>
          <w:i/>
          <w:sz w:val="24"/>
          <w:szCs w:val="24"/>
        </w:rPr>
        <w:t>From</w:t>
      </w:r>
      <w:r w:rsidRPr="009C30E3">
        <w:rPr>
          <w:rFonts w:ascii="Times New Roman" w:hAnsi="Times New Roman" w:cs="Times New Roman"/>
          <w:b/>
        </w:rPr>
        <w:t>:</w:t>
      </w:r>
      <w:r>
        <w:rPr>
          <w:rFonts w:ascii="Times New Roman" w:hAnsi="Times New Roman" w:cs="Times New Roman"/>
          <w:b/>
        </w:rPr>
        <w:t xml:space="preserve"> </w:t>
      </w:r>
      <w:r w:rsidR="006C212D" w:rsidRPr="009C30E3">
        <w:rPr>
          <w:sz w:val="32"/>
          <w:szCs w:val="32"/>
        </w:rPr>
        <w:t xml:space="preserve">Proposals Due: </w:t>
      </w:r>
      <w:r w:rsidR="00810E8F">
        <w:rPr>
          <w:sz w:val="32"/>
          <w:szCs w:val="32"/>
        </w:rPr>
        <w:t>January 16, 2019</w:t>
      </w:r>
    </w:p>
    <w:p w:rsidR="00390D8E" w:rsidRPr="009C30E3" w:rsidRDefault="00810E8F" w:rsidP="00390D8E">
      <w:pPr>
        <w:spacing w:before="18" w:line="361" w:lineRule="exact"/>
        <w:ind w:right="200"/>
        <w:jc w:val="center"/>
        <w:rPr>
          <w:sz w:val="32"/>
          <w:szCs w:val="32"/>
        </w:rPr>
      </w:pPr>
      <w:r>
        <w:rPr>
          <w:rFonts w:ascii="Times New Roman" w:hAnsi="Times New Roman"/>
          <w:b/>
          <w:i/>
          <w:sz w:val="24"/>
          <w:szCs w:val="24"/>
        </w:rPr>
        <w:t xml:space="preserve">Change To </w:t>
      </w:r>
      <w:r w:rsidRPr="009C30E3">
        <w:rPr>
          <w:rFonts w:ascii="Times New Roman" w:hAnsi="Times New Roman" w:cs="Times New Roman"/>
          <w:b/>
        </w:rPr>
        <w:t>:</w:t>
      </w:r>
      <w:r>
        <w:rPr>
          <w:rFonts w:ascii="Times New Roman" w:hAnsi="Times New Roman" w:cs="Times New Roman"/>
          <w:b/>
        </w:rPr>
        <w:t xml:space="preserve"> </w:t>
      </w:r>
      <w:r w:rsidR="00390D8E" w:rsidRPr="009C30E3">
        <w:rPr>
          <w:sz w:val="32"/>
          <w:szCs w:val="32"/>
        </w:rPr>
        <w:t xml:space="preserve">Proposals Due: </w:t>
      </w:r>
      <w:r w:rsidR="00390D8E">
        <w:rPr>
          <w:sz w:val="32"/>
          <w:szCs w:val="32"/>
        </w:rPr>
        <w:t>February 13</w:t>
      </w:r>
      <w:r w:rsidR="00390D8E" w:rsidRPr="009C30E3">
        <w:rPr>
          <w:sz w:val="32"/>
          <w:szCs w:val="32"/>
        </w:rPr>
        <w:t>, 201</w:t>
      </w:r>
      <w:r w:rsidR="00390D8E">
        <w:rPr>
          <w:sz w:val="32"/>
          <w:szCs w:val="32"/>
        </w:rPr>
        <w:t>9</w:t>
      </w:r>
    </w:p>
    <w:p w:rsidR="00390D8E" w:rsidRPr="009C30E3" w:rsidRDefault="00390D8E" w:rsidP="006C212D">
      <w:pPr>
        <w:spacing w:before="18" w:line="361" w:lineRule="exact"/>
        <w:ind w:right="200"/>
        <w:jc w:val="center"/>
        <w:rPr>
          <w:sz w:val="32"/>
          <w:szCs w:val="32"/>
        </w:rPr>
      </w:pPr>
    </w:p>
    <w:p w:rsidR="000E1895" w:rsidRPr="009C30E3" w:rsidRDefault="000E1895" w:rsidP="000E1895">
      <w:pPr>
        <w:spacing w:before="12" w:line="280" w:lineRule="exact"/>
        <w:rPr>
          <w:sz w:val="28"/>
          <w:szCs w:val="28"/>
        </w:rPr>
      </w:pPr>
    </w:p>
    <w:p w:rsidR="000E1895" w:rsidRPr="009C30E3" w:rsidRDefault="000E1895" w:rsidP="000E1895">
      <w:pPr>
        <w:ind w:left="5040" w:right="200"/>
        <w:jc w:val="center"/>
        <w:rPr>
          <w:sz w:val="32"/>
          <w:szCs w:val="32"/>
        </w:rPr>
      </w:pPr>
    </w:p>
    <w:p w:rsidR="000E1895" w:rsidRPr="009C30E3" w:rsidRDefault="000E1895">
      <w:pPr>
        <w:rPr>
          <w:rFonts w:ascii="Arial" w:hAnsi="Arial" w:cs="Arial"/>
        </w:rPr>
      </w:pPr>
      <w:r w:rsidRPr="009C30E3">
        <w:rPr>
          <w:rFonts w:ascii="Arial" w:hAnsi="Arial" w:cs="Arial"/>
        </w:rPr>
        <w:br w:type="page"/>
      </w:r>
    </w:p>
    <w:p w:rsidR="000E1895" w:rsidRDefault="000E1895" w:rsidP="000E1895">
      <w:pPr>
        <w:jc w:val="both"/>
        <w:rPr>
          <w:rFonts w:ascii="Times New Roman" w:hAnsi="Times New Roman"/>
          <w:b/>
          <w:i/>
          <w:sz w:val="24"/>
          <w:szCs w:val="24"/>
        </w:rPr>
      </w:pPr>
      <w:r w:rsidRPr="009C30E3">
        <w:rPr>
          <w:rFonts w:ascii="Times New Roman" w:hAnsi="Times New Roman"/>
          <w:b/>
          <w:i/>
          <w:sz w:val="24"/>
          <w:szCs w:val="24"/>
        </w:rPr>
        <w:lastRenderedPageBreak/>
        <w:t>Request for Proposals # 1</w:t>
      </w:r>
      <w:r w:rsidR="003D25E2">
        <w:rPr>
          <w:rFonts w:ascii="Times New Roman" w:hAnsi="Times New Roman"/>
          <w:b/>
          <w:i/>
          <w:sz w:val="24"/>
          <w:szCs w:val="24"/>
        </w:rPr>
        <w:t>9</w:t>
      </w:r>
      <w:r w:rsidRPr="009C30E3">
        <w:rPr>
          <w:rFonts w:ascii="Times New Roman" w:hAnsi="Times New Roman"/>
          <w:b/>
          <w:i/>
          <w:sz w:val="24"/>
          <w:szCs w:val="24"/>
        </w:rPr>
        <w:t>-630-4000-000</w:t>
      </w:r>
      <w:r w:rsidR="003D25E2">
        <w:rPr>
          <w:rFonts w:ascii="Times New Roman" w:hAnsi="Times New Roman"/>
          <w:b/>
          <w:i/>
          <w:sz w:val="24"/>
          <w:szCs w:val="24"/>
        </w:rPr>
        <w:t>1</w:t>
      </w:r>
      <w:r w:rsidRPr="009C30E3">
        <w:rPr>
          <w:rFonts w:ascii="Times New Roman" w:hAnsi="Times New Roman"/>
          <w:b/>
          <w:i/>
          <w:sz w:val="24"/>
          <w:szCs w:val="24"/>
        </w:rPr>
        <w:t xml:space="preserve"> is amended as described herein:</w:t>
      </w:r>
    </w:p>
    <w:p w:rsidR="007A18DD" w:rsidRPr="009C30E3" w:rsidRDefault="007A18DD" w:rsidP="000E1895">
      <w:pPr>
        <w:jc w:val="both"/>
        <w:rPr>
          <w:rFonts w:ascii="Times New Roman" w:hAnsi="Times New Roman"/>
          <w:b/>
          <w:i/>
          <w:sz w:val="24"/>
          <w:szCs w:val="24"/>
        </w:rPr>
      </w:pPr>
    </w:p>
    <w:p w:rsidR="000E1895" w:rsidRPr="006B229F" w:rsidRDefault="000E1895" w:rsidP="00035F71">
      <w:pPr>
        <w:pStyle w:val="ListParagraph"/>
        <w:widowControl w:val="0"/>
        <w:numPr>
          <w:ilvl w:val="0"/>
          <w:numId w:val="1"/>
        </w:numPr>
        <w:spacing w:after="0" w:line="240" w:lineRule="auto"/>
        <w:ind w:left="360"/>
        <w:rPr>
          <w:rFonts w:ascii="Times New Roman" w:hAnsi="Times New Roman"/>
          <w:b/>
          <w:sz w:val="32"/>
          <w:szCs w:val="32"/>
        </w:rPr>
      </w:pPr>
      <w:r w:rsidRPr="006B229F">
        <w:rPr>
          <w:rFonts w:ascii="Times New Roman" w:hAnsi="Times New Roman"/>
          <w:b/>
          <w:sz w:val="32"/>
          <w:szCs w:val="32"/>
        </w:rPr>
        <w:t xml:space="preserve">Changes to </w:t>
      </w:r>
      <w:r w:rsidR="00FC401C" w:rsidRPr="006B229F">
        <w:rPr>
          <w:rFonts w:ascii="Times New Roman" w:hAnsi="Times New Roman"/>
          <w:b/>
          <w:sz w:val="32"/>
          <w:szCs w:val="32"/>
        </w:rPr>
        <w:t>Section II Conditions Governing the Procurement, A. Sequence of Events</w:t>
      </w:r>
      <w:r w:rsidR="003D25E2" w:rsidRPr="006B229F">
        <w:rPr>
          <w:rFonts w:ascii="Times New Roman" w:hAnsi="Times New Roman"/>
          <w:b/>
          <w:sz w:val="32"/>
          <w:szCs w:val="32"/>
        </w:rPr>
        <w:t xml:space="preserve"> – </w:t>
      </w:r>
      <w:r w:rsidR="00FC401C" w:rsidRPr="006B229F">
        <w:rPr>
          <w:rFonts w:ascii="Times New Roman" w:hAnsi="Times New Roman"/>
          <w:b/>
          <w:sz w:val="32"/>
          <w:szCs w:val="32"/>
        </w:rPr>
        <w:t>A. SEQUENCE OF EVENTS</w:t>
      </w:r>
      <w:r w:rsidR="002B6FFD" w:rsidRPr="006B229F">
        <w:rPr>
          <w:rFonts w:ascii="Times New Roman" w:hAnsi="Times New Roman"/>
          <w:b/>
          <w:sz w:val="32"/>
          <w:szCs w:val="32"/>
        </w:rPr>
        <w:t>,</w:t>
      </w:r>
      <w:r w:rsidR="003D25E2" w:rsidRPr="006B229F">
        <w:rPr>
          <w:rFonts w:ascii="Times New Roman" w:hAnsi="Times New Roman"/>
          <w:b/>
          <w:sz w:val="32"/>
          <w:szCs w:val="32"/>
        </w:rPr>
        <w:t xml:space="preserve"> </w:t>
      </w:r>
      <w:r w:rsidRPr="006B229F">
        <w:rPr>
          <w:rFonts w:ascii="Times New Roman" w:hAnsi="Times New Roman"/>
          <w:b/>
          <w:sz w:val="32"/>
          <w:szCs w:val="32"/>
        </w:rPr>
        <w:t xml:space="preserve">page </w:t>
      </w:r>
      <w:r w:rsidR="00FC401C" w:rsidRPr="006B229F">
        <w:rPr>
          <w:rFonts w:ascii="Times New Roman" w:hAnsi="Times New Roman"/>
          <w:b/>
          <w:sz w:val="32"/>
          <w:szCs w:val="32"/>
        </w:rPr>
        <w:t>15</w:t>
      </w:r>
    </w:p>
    <w:p w:rsidR="000E15E9" w:rsidRPr="009C30E3" w:rsidRDefault="000E15E9" w:rsidP="000E15E9">
      <w:pPr>
        <w:pStyle w:val="ListParagraph"/>
        <w:widowControl w:val="0"/>
        <w:spacing w:after="0" w:line="240" w:lineRule="auto"/>
        <w:ind w:left="360"/>
        <w:rPr>
          <w:rFonts w:ascii="Times New Roman" w:hAnsi="Times New Roman"/>
          <w:b/>
          <w:sz w:val="24"/>
          <w:szCs w:val="24"/>
        </w:rPr>
      </w:pPr>
    </w:p>
    <w:p w:rsidR="003D25E2" w:rsidRDefault="000E15E9" w:rsidP="00D07A8C">
      <w:pPr>
        <w:spacing w:after="0" w:line="240" w:lineRule="auto"/>
        <w:ind w:left="100" w:right="200"/>
        <w:rPr>
          <w:rFonts w:ascii="Times New Roman" w:hAnsi="Times New Roman"/>
          <w:sz w:val="24"/>
          <w:szCs w:val="24"/>
        </w:rPr>
      </w:pPr>
      <w:r w:rsidRPr="003D25E2">
        <w:rPr>
          <w:rFonts w:ascii="Times New Roman" w:hAnsi="Times New Roman"/>
          <w:b/>
          <w:sz w:val="24"/>
          <w:szCs w:val="24"/>
        </w:rPr>
        <w:t>Brief Description:</w:t>
      </w:r>
      <w:r w:rsidRPr="009C30E3">
        <w:rPr>
          <w:rFonts w:ascii="Times New Roman" w:hAnsi="Times New Roman"/>
          <w:sz w:val="24"/>
          <w:szCs w:val="24"/>
        </w:rPr>
        <w:t xml:space="preserve"> </w:t>
      </w:r>
      <w:r w:rsidR="00D07A8C">
        <w:rPr>
          <w:rFonts w:ascii="Times New Roman" w:hAnsi="Times New Roman"/>
          <w:sz w:val="24"/>
          <w:szCs w:val="24"/>
        </w:rPr>
        <w:t xml:space="preserve">Replaced the </w:t>
      </w:r>
      <w:r w:rsidR="00FC401C">
        <w:rPr>
          <w:rFonts w:ascii="Times New Roman" w:hAnsi="Times New Roman"/>
          <w:sz w:val="24"/>
          <w:szCs w:val="24"/>
        </w:rPr>
        <w:t>sequence of events schedule to extend the due date for the submission of proposals and extended dates that are impacted by th</w:t>
      </w:r>
      <w:r w:rsidR="00033477">
        <w:rPr>
          <w:rFonts w:ascii="Times New Roman" w:hAnsi="Times New Roman"/>
          <w:sz w:val="24"/>
          <w:szCs w:val="24"/>
        </w:rPr>
        <w:t>at</w:t>
      </w:r>
      <w:r w:rsidR="00FC401C">
        <w:rPr>
          <w:rFonts w:ascii="Times New Roman" w:hAnsi="Times New Roman"/>
          <w:sz w:val="24"/>
          <w:szCs w:val="24"/>
        </w:rPr>
        <w:t xml:space="preserve"> </w:t>
      </w:r>
      <w:r w:rsidR="00D72F8F">
        <w:rPr>
          <w:rFonts w:ascii="Times New Roman" w:hAnsi="Times New Roman"/>
          <w:sz w:val="24"/>
          <w:szCs w:val="24"/>
        </w:rPr>
        <w:t>extension</w:t>
      </w:r>
      <w:r w:rsidR="00D07A8C">
        <w:rPr>
          <w:rFonts w:ascii="Times New Roman" w:hAnsi="Times New Roman"/>
          <w:sz w:val="24"/>
          <w:szCs w:val="24"/>
        </w:rPr>
        <w:t>.</w:t>
      </w:r>
    </w:p>
    <w:p w:rsidR="00D07A8C" w:rsidRPr="00ED7F23" w:rsidRDefault="00D07A8C" w:rsidP="00D07A8C">
      <w:pPr>
        <w:spacing w:after="0" w:line="240" w:lineRule="auto"/>
        <w:ind w:left="100" w:right="200"/>
        <w:rPr>
          <w:rFonts w:ascii="Times New Roman" w:eastAsia="Times New Roman" w:hAnsi="Times New Roman" w:cs="Times New Roman"/>
          <w:sz w:val="24"/>
          <w:szCs w:val="24"/>
        </w:rPr>
      </w:pPr>
    </w:p>
    <w:p w:rsidR="000B71E3" w:rsidRPr="009C30E3" w:rsidRDefault="00D66C18">
      <w:pPr>
        <w:rPr>
          <w:rFonts w:ascii="Times New Roman" w:hAnsi="Times New Roman" w:cs="Times New Roman"/>
          <w:b/>
        </w:rPr>
      </w:pPr>
      <w:r>
        <w:rPr>
          <w:rFonts w:ascii="Times New Roman" w:hAnsi="Times New Roman"/>
          <w:b/>
          <w:i/>
          <w:sz w:val="24"/>
          <w:szCs w:val="24"/>
        </w:rPr>
        <w:t xml:space="preserve">Change </w:t>
      </w:r>
      <w:r w:rsidR="00EE48E8" w:rsidRPr="009C30E3">
        <w:rPr>
          <w:rFonts w:ascii="Times New Roman" w:hAnsi="Times New Roman"/>
          <w:b/>
          <w:i/>
          <w:sz w:val="24"/>
          <w:szCs w:val="24"/>
        </w:rPr>
        <w:t>From</w:t>
      </w:r>
      <w:r w:rsidR="000B71E3" w:rsidRPr="009C30E3">
        <w:rPr>
          <w:rFonts w:ascii="Times New Roman" w:hAnsi="Times New Roman" w:cs="Times New Roman"/>
          <w:b/>
        </w:rPr>
        <w:t>:</w:t>
      </w:r>
    </w:p>
    <w:p w:rsidR="00FC401C" w:rsidRPr="008D3985" w:rsidRDefault="00FC401C" w:rsidP="008D3985">
      <w:pPr>
        <w:pStyle w:val="TOC1"/>
        <w:rPr>
          <w:rStyle w:val="Heading1Char"/>
          <w:rFonts w:ascii="Times New Roman" w:eastAsiaTheme="minorHAnsi" w:hAnsi="Times New Roman" w:cs="Times New Roman"/>
          <w:color w:val="auto"/>
          <w:sz w:val="28"/>
          <w:szCs w:val="28"/>
        </w:rPr>
      </w:pPr>
      <w:bookmarkStart w:id="1" w:name="_Toc489947883"/>
      <w:bookmarkStart w:id="2" w:name="_Toc494435974"/>
      <w:bookmarkStart w:id="3" w:name="_Toc499889291"/>
      <w:bookmarkStart w:id="4" w:name="_Toc518550788"/>
      <w:bookmarkStart w:id="5" w:name="_Toc527452281"/>
      <w:r w:rsidRPr="008D3985">
        <w:rPr>
          <w:rStyle w:val="Heading1Char"/>
          <w:rFonts w:ascii="Times New Roman" w:eastAsiaTheme="minorHAnsi" w:hAnsi="Times New Roman" w:cs="Times New Roman"/>
          <w:color w:val="auto"/>
          <w:sz w:val="28"/>
          <w:szCs w:val="28"/>
        </w:rPr>
        <w:t>CONDITIONS GOVERNING THE PROCUREMENT</w:t>
      </w:r>
      <w:bookmarkEnd w:id="1"/>
      <w:bookmarkEnd w:id="2"/>
      <w:bookmarkEnd w:id="3"/>
      <w:bookmarkEnd w:id="4"/>
      <w:bookmarkEnd w:id="5"/>
    </w:p>
    <w:p w:rsidR="00FC401C" w:rsidRPr="00E31320" w:rsidRDefault="00FC401C" w:rsidP="00FC401C">
      <w:pPr>
        <w:pStyle w:val="H1Normal"/>
        <w:spacing w:after="240"/>
        <w:ind w:left="446"/>
        <w:rPr>
          <w:rFonts w:cs="Times New Roman"/>
        </w:rPr>
      </w:pPr>
      <w:r w:rsidRPr="00E31320">
        <w:rPr>
          <w:rFonts w:cs="Times New Roman"/>
        </w:rPr>
        <w:t>This section of the RFP presents the schedule, description and conditions governing the procurement.</w:t>
      </w:r>
    </w:p>
    <w:p w:rsidR="00FC401C" w:rsidRPr="009423BF" w:rsidRDefault="00FC401C" w:rsidP="00035F71">
      <w:pPr>
        <w:pStyle w:val="Heading2"/>
        <w:numPr>
          <w:ilvl w:val="0"/>
          <w:numId w:val="3"/>
        </w:numPr>
        <w:spacing w:before="80" w:after="240"/>
        <w:ind w:left="1166" w:right="202"/>
        <w:rPr>
          <w:rFonts w:ascii="Times New Roman" w:hAnsi="Times New Roman" w:cs="Times New Roman"/>
          <w:color w:val="auto"/>
        </w:rPr>
      </w:pPr>
      <w:bookmarkStart w:id="6" w:name="_Toc450899647"/>
      <w:bookmarkStart w:id="7" w:name="_Toc489947884"/>
      <w:bookmarkStart w:id="8" w:name="_Toc494435975"/>
      <w:bookmarkStart w:id="9" w:name="_Toc499889292"/>
      <w:bookmarkStart w:id="10" w:name="_Toc518550789"/>
      <w:bookmarkStart w:id="11" w:name="_Toc527452282"/>
      <w:r w:rsidRPr="009423BF">
        <w:rPr>
          <w:rFonts w:ascii="Times New Roman" w:hAnsi="Times New Roman" w:cs="Times New Roman"/>
          <w:color w:val="auto"/>
        </w:rPr>
        <w:t>SEQU</w:t>
      </w:r>
      <w:r w:rsidRPr="009423BF">
        <w:rPr>
          <w:rFonts w:ascii="Times New Roman" w:hAnsi="Times New Roman" w:cs="Times New Roman"/>
          <w:color w:val="auto"/>
          <w:spacing w:val="2"/>
        </w:rPr>
        <w:t>E</w:t>
      </w:r>
      <w:r w:rsidRPr="009423BF">
        <w:rPr>
          <w:rFonts w:ascii="Times New Roman" w:hAnsi="Times New Roman" w:cs="Times New Roman"/>
          <w:color w:val="auto"/>
        </w:rPr>
        <w:t xml:space="preserve">NCE </w:t>
      </w:r>
      <w:r w:rsidRPr="009423BF">
        <w:rPr>
          <w:rFonts w:ascii="Times New Roman" w:hAnsi="Times New Roman" w:cs="Times New Roman"/>
          <w:color w:val="auto"/>
          <w:spacing w:val="2"/>
        </w:rPr>
        <w:t>O</w:t>
      </w:r>
      <w:r w:rsidRPr="009423BF">
        <w:rPr>
          <w:rFonts w:ascii="Times New Roman" w:hAnsi="Times New Roman" w:cs="Times New Roman"/>
          <w:color w:val="auto"/>
        </w:rPr>
        <w:t>F EV</w:t>
      </w:r>
      <w:r w:rsidRPr="009423BF">
        <w:rPr>
          <w:rFonts w:ascii="Times New Roman" w:hAnsi="Times New Roman" w:cs="Times New Roman"/>
          <w:color w:val="auto"/>
          <w:spacing w:val="2"/>
        </w:rPr>
        <w:t>E</w:t>
      </w:r>
      <w:r w:rsidRPr="009423BF">
        <w:rPr>
          <w:rFonts w:ascii="Times New Roman" w:hAnsi="Times New Roman" w:cs="Times New Roman"/>
          <w:color w:val="auto"/>
        </w:rPr>
        <w:t>NTS</w:t>
      </w:r>
      <w:bookmarkEnd w:id="6"/>
      <w:bookmarkEnd w:id="7"/>
      <w:bookmarkEnd w:id="8"/>
      <w:bookmarkEnd w:id="9"/>
      <w:bookmarkEnd w:id="10"/>
      <w:bookmarkEnd w:id="11"/>
    </w:p>
    <w:p w:rsidR="00FC401C" w:rsidRPr="00E31320" w:rsidRDefault="00FC401C" w:rsidP="00FC401C">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Man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ke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adh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following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dule:</w:t>
      </w:r>
    </w:p>
    <w:tbl>
      <w:tblPr>
        <w:tblW w:w="9555" w:type="dxa"/>
        <w:tblInd w:w="93" w:type="dxa"/>
        <w:tblLook w:val="04A0" w:firstRow="1" w:lastRow="0" w:firstColumn="1" w:lastColumn="0" w:noHBand="0" w:noVBand="1"/>
      </w:tblPr>
      <w:tblGrid>
        <w:gridCol w:w="4245"/>
        <w:gridCol w:w="2767"/>
        <w:gridCol w:w="2543"/>
      </w:tblGrid>
      <w:tr w:rsidR="00FC401C" w:rsidRPr="00E31320" w:rsidTr="00FC401C">
        <w:trPr>
          <w:trHeight w:val="300"/>
        </w:trPr>
        <w:tc>
          <w:tcPr>
            <w:tcW w:w="4245" w:type="dxa"/>
            <w:tcBorders>
              <w:top w:val="single" w:sz="4" w:space="0" w:color="auto"/>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Action</w:t>
            </w:r>
          </w:p>
        </w:tc>
        <w:tc>
          <w:tcPr>
            <w:tcW w:w="2767" w:type="dxa"/>
            <w:tcBorders>
              <w:top w:val="single" w:sz="4" w:space="0" w:color="auto"/>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Responsible Party</w:t>
            </w:r>
          </w:p>
        </w:tc>
        <w:tc>
          <w:tcPr>
            <w:tcW w:w="2543" w:type="dxa"/>
            <w:tcBorders>
              <w:top w:val="single" w:sz="4" w:space="0" w:color="auto"/>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 xml:space="preserve"> Due Date*</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 Issue RFP</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12</w:t>
            </w:r>
            <w:r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2. Distribution List Confirmation</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ind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xml:space="preserve">, 2018 </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3. Pre-proposal Conference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4. Deadline to Submit Questions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7</w:t>
            </w:r>
            <w:r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5. Response to Written Questions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Procurement Manager</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19</w:t>
            </w:r>
            <w:r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6. Submission of Proposal</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16,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7. Proposal Evaluation</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17, 2019</w:t>
            </w:r>
            <w:r w:rsidRPr="00E3132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January 31,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8. Selection of Finalists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9. Best and Final Offer</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13</w:t>
            </w:r>
            <w:r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10. Oral Presentation(s)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19</w:t>
            </w:r>
            <w:r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9</w:t>
            </w:r>
            <w:r w:rsidRPr="00E3132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February 21</w:t>
            </w:r>
            <w:r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11. Finalize Contractual Agreement</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 20</w:t>
            </w:r>
            <w:r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0F27E4" w:rsidRDefault="00FC401C" w:rsidP="00FC401C">
            <w:pPr>
              <w:spacing w:after="0" w:line="240" w:lineRule="auto"/>
              <w:rPr>
                <w:rFonts w:ascii="Times New Roman" w:eastAsia="Times New Roman" w:hAnsi="Times New Roman" w:cs="Times New Roman"/>
                <w:sz w:val="24"/>
                <w:szCs w:val="24"/>
                <w:highlight w:val="yellow"/>
              </w:rPr>
            </w:pPr>
            <w:r w:rsidRPr="009423BF">
              <w:rPr>
                <w:rFonts w:ascii="Times New Roman" w:eastAsia="Times New Roman" w:hAnsi="Times New Roman" w:cs="Times New Roman"/>
                <w:sz w:val="24"/>
                <w:szCs w:val="24"/>
              </w:rPr>
              <w:t>12. Approval of Contract (Federal &amp; State)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CMS/DoIT</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20</w:t>
            </w:r>
            <w:r w:rsidRPr="00E31320">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13. Contract Award</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24</w:t>
            </w:r>
            <w:r w:rsidRPr="00E31320">
              <w:rPr>
                <w:rFonts w:ascii="Times New Roman" w:eastAsia="Times New Roman" w:hAnsi="Times New Roman" w:cs="Times New Roman"/>
                <w:sz w:val="24"/>
                <w:szCs w:val="24"/>
              </w:rPr>
              <w:t>, 2019</w:t>
            </w:r>
          </w:p>
        </w:tc>
      </w:tr>
      <w:tr w:rsidR="00FC401C" w:rsidRPr="00E31320" w:rsidTr="00FC401C">
        <w:trPr>
          <w:trHeight w:val="6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14. Protest Deadline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15 calendar days after contract award notice</w:t>
            </w:r>
          </w:p>
        </w:tc>
      </w:tr>
    </w:tbl>
    <w:p w:rsidR="00FC401C" w:rsidRPr="00E31320" w:rsidRDefault="00FC401C" w:rsidP="00FC401C">
      <w:pPr>
        <w:spacing w:after="240" w:line="267" w:lineRule="exact"/>
        <w:ind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Da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sub</w:t>
      </w:r>
      <w:r w:rsidRPr="00E31320">
        <w:rPr>
          <w:rFonts w:ascii="Times New Roman" w:eastAsia="Times New Roman" w:hAnsi="Times New Roman" w:cs="Times New Roman"/>
          <w:sz w:val="24"/>
          <w:szCs w:val="24"/>
        </w:rPr>
        <w:t>je</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numb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ons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pacing w:val="-2"/>
          <w:sz w:val="24"/>
          <w:szCs w:val="24"/>
        </w:rPr>
        <w:t>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pp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l partners.</w:t>
      </w:r>
    </w:p>
    <w:p w:rsidR="002C72EA" w:rsidRDefault="002C72EA" w:rsidP="000B71E3">
      <w:pPr>
        <w:rPr>
          <w:rFonts w:ascii="Times New Roman" w:hAnsi="Times New Roman"/>
          <w:b/>
          <w:i/>
          <w:sz w:val="24"/>
          <w:szCs w:val="24"/>
        </w:rPr>
      </w:pPr>
    </w:p>
    <w:p w:rsidR="00FC401C" w:rsidRDefault="00FC401C" w:rsidP="000B71E3">
      <w:pPr>
        <w:rPr>
          <w:rFonts w:ascii="Times New Roman" w:hAnsi="Times New Roman"/>
          <w:b/>
          <w:i/>
          <w:sz w:val="24"/>
          <w:szCs w:val="24"/>
        </w:rPr>
      </w:pPr>
    </w:p>
    <w:p w:rsidR="000B71E3" w:rsidRPr="007659FC" w:rsidRDefault="00EE48E8" w:rsidP="000B71E3">
      <w:pPr>
        <w:rPr>
          <w:rFonts w:ascii="Times New Roman" w:hAnsi="Times New Roman"/>
          <w:b/>
          <w:i/>
          <w:sz w:val="24"/>
          <w:szCs w:val="24"/>
        </w:rPr>
      </w:pPr>
      <w:r w:rsidRPr="007659FC">
        <w:rPr>
          <w:rFonts w:ascii="Times New Roman" w:hAnsi="Times New Roman"/>
          <w:b/>
          <w:i/>
          <w:sz w:val="24"/>
          <w:szCs w:val="24"/>
        </w:rPr>
        <w:lastRenderedPageBreak/>
        <w:t>To</w:t>
      </w:r>
      <w:r w:rsidR="000B71E3" w:rsidRPr="007659FC">
        <w:rPr>
          <w:rFonts w:ascii="Times New Roman" w:hAnsi="Times New Roman"/>
          <w:b/>
          <w:i/>
          <w:sz w:val="24"/>
          <w:szCs w:val="24"/>
        </w:rPr>
        <w:t>:</w:t>
      </w:r>
    </w:p>
    <w:p w:rsidR="00FC401C" w:rsidRPr="008A638D" w:rsidRDefault="00FC401C" w:rsidP="008A638D">
      <w:pPr>
        <w:pStyle w:val="TOC1"/>
        <w:numPr>
          <w:ilvl w:val="0"/>
          <w:numId w:val="13"/>
        </w:numPr>
        <w:rPr>
          <w:rStyle w:val="Heading1Char"/>
          <w:rFonts w:ascii="Times New Roman" w:eastAsiaTheme="minorHAnsi" w:hAnsi="Times New Roman" w:cs="Times New Roman"/>
          <w:color w:val="auto"/>
          <w:sz w:val="28"/>
          <w:szCs w:val="28"/>
        </w:rPr>
      </w:pPr>
      <w:r w:rsidRPr="008A638D">
        <w:rPr>
          <w:rStyle w:val="Heading1Char"/>
          <w:rFonts w:ascii="Times New Roman" w:eastAsiaTheme="minorHAnsi" w:hAnsi="Times New Roman" w:cs="Times New Roman"/>
          <w:color w:val="auto"/>
          <w:sz w:val="28"/>
          <w:szCs w:val="28"/>
        </w:rPr>
        <w:t>CONDITIONS GOVERNING THE PROCUREMENT</w:t>
      </w:r>
    </w:p>
    <w:p w:rsidR="00FC401C" w:rsidRPr="00E31320" w:rsidRDefault="00FC401C" w:rsidP="00FC401C">
      <w:pPr>
        <w:pStyle w:val="H1Normal"/>
        <w:spacing w:after="240"/>
        <w:ind w:left="446"/>
        <w:rPr>
          <w:rFonts w:cs="Times New Roman"/>
        </w:rPr>
      </w:pPr>
      <w:r w:rsidRPr="00E31320">
        <w:rPr>
          <w:rFonts w:cs="Times New Roman"/>
        </w:rPr>
        <w:t>This section of the RFP presents the schedule, description and conditions governing the procurement.</w:t>
      </w:r>
    </w:p>
    <w:p w:rsidR="00FC401C" w:rsidRPr="009423BF" w:rsidRDefault="00FC401C" w:rsidP="00035F71">
      <w:pPr>
        <w:pStyle w:val="Heading2"/>
        <w:numPr>
          <w:ilvl w:val="0"/>
          <w:numId w:val="3"/>
        </w:numPr>
        <w:spacing w:before="80" w:after="240"/>
        <w:ind w:left="1166" w:right="202"/>
        <w:rPr>
          <w:rFonts w:ascii="Times New Roman" w:hAnsi="Times New Roman" w:cs="Times New Roman"/>
          <w:color w:val="auto"/>
        </w:rPr>
      </w:pPr>
      <w:r w:rsidRPr="009423BF">
        <w:rPr>
          <w:rFonts w:ascii="Times New Roman" w:hAnsi="Times New Roman" w:cs="Times New Roman"/>
          <w:color w:val="auto"/>
        </w:rPr>
        <w:t>SEQU</w:t>
      </w:r>
      <w:r w:rsidRPr="009423BF">
        <w:rPr>
          <w:rFonts w:ascii="Times New Roman" w:hAnsi="Times New Roman" w:cs="Times New Roman"/>
          <w:color w:val="auto"/>
          <w:spacing w:val="2"/>
        </w:rPr>
        <w:t>E</w:t>
      </w:r>
      <w:r w:rsidRPr="009423BF">
        <w:rPr>
          <w:rFonts w:ascii="Times New Roman" w:hAnsi="Times New Roman" w:cs="Times New Roman"/>
          <w:color w:val="auto"/>
        </w:rPr>
        <w:t xml:space="preserve">NCE </w:t>
      </w:r>
      <w:r w:rsidRPr="009423BF">
        <w:rPr>
          <w:rFonts w:ascii="Times New Roman" w:hAnsi="Times New Roman" w:cs="Times New Roman"/>
          <w:color w:val="auto"/>
          <w:spacing w:val="2"/>
        </w:rPr>
        <w:t>O</w:t>
      </w:r>
      <w:r w:rsidRPr="009423BF">
        <w:rPr>
          <w:rFonts w:ascii="Times New Roman" w:hAnsi="Times New Roman" w:cs="Times New Roman"/>
          <w:color w:val="auto"/>
        </w:rPr>
        <w:t>F EV</w:t>
      </w:r>
      <w:r w:rsidRPr="009423BF">
        <w:rPr>
          <w:rFonts w:ascii="Times New Roman" w:hAnsi="Times New Roman" w:cs="Times New Roman"/>
          <w:color w:val="auto"/>
          <w:spacing w:val="2"/>
        </w:rPr>
        <w:t>E</w:t>
      </w:r>
      <w:r w:rsidRPr="009423BF">
        <w:rPr>
          <w:rFonts w:ascii="Times New Roman" w:hAnsi="Times New Roman" w:cs="Times New Roman"/>
          <w:color w:val="auto"/>
        </w:rPr>
        <w:t>NTS</w:t>
      </w:r>
    </w:p>
    <w:p w:rsidR="00FC401C" w:rsidRPr="00E31320" w:rsidRDefault="00FC401C" w:rsidP="00FC401C">
      <w:pPr>
        <w:spacing w:after="240" w:line="240" w:lineRule="auto"/>
        <w:ind w:left="72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w:t>
      </w:r>
      <w:r w:rsidRPr="00E31320">
        <w:rPr>
          <w:rFonts w:ascii="Times New Roman" w:eastAsia="Times New Roman" w:hAnsi="Times New Roman" w:cs="Times New Roman"/>
          <w:spacing w:val="-2"/>
          <w:sz w:val="24"/>
          <w:szCs w:val="24"/>
        </w:rPr>
        <w:t>c</w:t>
      </w:r>
      <w:r w:rsidRPr="00E31320">
        <w:rPr>
          <w:rFonts w:ascii="Times New Roman" w:eastAsia="Times New Roman" w:hAnsi="Times New Roman" w:cs="Times New Roman"/>
          <w:sz w:val="24"/>
          <w:szCs w:val="24"/>
        </w:rPr>
        <w:t>ur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pacing w:val="3"/>
          <w:sz w:val="24"/>
          <w:szCs w:val="24"/>
        </w:rPr>
        <w:t>m</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nt Man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r </w:t>
      </w:r>
      <w:r w:rsidRPr="00E31320">
        <w:rPr>
          <w:rFonts w:ascii="Times New Roman" w:eastAsia="Times New Roman" w:hAnsi="Times New Roman" w:cs="Times New Roman"/>
          <w:spacing w:val="-1"/>
          <w:sz w:val="24"/>
          <w:szCs w:val="24"/>
        </w:rPr>
        <w:t>w</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l</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ke</w:t>
      </w:r>
      <w:r w:rsidRPr="00E31320">
        <w:rPr>
          <w:rFonts w:ascii="Times New Roman" w:eastAsia="Times New Roman" w:hAnsi="Times New Roman" w:cs="Times New Roman"/>
          <w:spacing w:val="-1"/>
          <w:sz w:val="24"/>
          <w:szCs w:val="24"/>
        </w:rPr>
        <w:t xml:space="preserve"> e</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f</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z w:val="24"/>
          <w:szCs w:val="24"/>
        </w:rPr>
        <w:t>ort</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to adh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re</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 xml:space="preserve">to </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following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dule:</w:t>
      </w:r>
    </w:p>
    <w:tbl>
      <w:tblPr>
        <w:tblW w:w="9555" w:type="dxa"/>
        <w:tblInd w:w="93" w:type="dxa"/>
        <w:tblLook w:val="04A0" w:firstRow="1" w:lastRow="0" w:firstColumn="1" w:lastColumn="0" w:noHBand="0" w:noVBand="1"/>
      </w:tblPr>
      <w:tblGrid>
        <w:gridCol w:w="4245"/>
        <w:gridCol w:w="2767"/>
        <w:gridCol w:w="2543"/>
      </w:tblGrid>
      <w:tr w:rsidR="00FC401C" w:rsidRPr="00E31320" w:rsidTr="00FC401C">
        <w:trPr>
          <w:trHeight w:val="300"/>
        </w:trPr>
        <w:tc>
          <w:tcPr>
            <w:tcW w:w="4245" w:type="dxa"/>
            <w:tcBorders>
              <w:top w:val="single" w:sz="4" w:space="0" w:color="auto"/>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Action</w:t>
            </w:r>
          </w:p>
        </w:tc>
        <w:tc>
          <w:tcPr>
            <w:tcW w:w="2767" w:type="dxa"/>
            <w:tcBorders>
              <w:top w:val="single" w:sz="4" w:space="0" w:color="auto"/>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Responsible Party</w:t>
            </w:r>
          </w:p>
        </w:tc>
        <w:tc>
          <w:tcPr>
            <w:tcW w:w="2543" w:type="dxa"/>
            <w:tcBorders>
              <w:top w:val="single" w:sz="4" w:space="0" w:color="auto"/>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jc w:val="center"/>
              <w:rPr>
                <w:rFonts w:ascii="Times New Roman" w:eastAsia="Times New Roman" w:hAnsi="Times New Roman" w:cs="Times New Roman"/>
                <w:b/>
                <w:bCs/>
                <w:sz w:val="24"/>
                <w:szCs w:val="24"/>
              </w:rPr>
            </w:pPr>
            <w:r w:rsidRPr="00E31320">
              <w:rPr>
                <w:rFonts w:ascii="Times New Roman" w:eastAsia="Times New Roman" w:hAnsi="Times New Roman" w:cs="Times New Roman"/>
                <w:b/>
                <w:bCs/>
                <w:sz w:val="24"/>
                <w:szCs w:val="24"/>
              </w:rPr>
              <w:t xml:space="preserve"> Due Date*</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 Issue RFP</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12</w:t>
            </w:r>
            <w:r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2. Distribution List Confirmation</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ind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xml:space="preserve">, 2018 </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3. Pre-proposal Conference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5</w:t>
            </w:r>
            <w:r w:rsidRPr="00E31320">
              <w:rPr>
                <w:rFonts w:ascii="Times New Roman" w:eastAsia="Times New Roman" w:hAnsi="Times New Roman" w:cs="Times New Roman"/>
                <w:sz w:val="24"/>
                <w:szCs w:val="24"/>
              </w:rPr>
              <w:t>, 2018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4. Deadline to Submit Questions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86016D"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7</w:t>
            </w:r>
            <w:r w:rsidR="00FC401C"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8</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5. Response to Written Questions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Procurement Manager</w:t>
            </w:r>
          </w:p>
        </w:tc>
        <w:tc>
          <w:tcPr>
            <w:tcW w:w="2543" w:type="dxa"/>
            <w:tcBorders>
              <w:top w:val="nil"/>
              <w:left w:val="nil"/>
              <w:bottom w:val="single" w:sz="4" w:space="0" w:color="auto"/>
              <w:right w:val="single" w:sz="4" w:space="0" w:color="auto"/>
            </w:tcBorders>
            <w:shd w:val="clear" w:color="auto" w:fill="auto"/>
            <w:noWrap/>
          </w:tcPr>
          <w:p w:rsidR="00FC401C" w:rsidRPr="00E31320" w:rsidRDefault="00D72F8F"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January </w:t>
            </w:r>
            <w:r w:rsidR="006E1E48">
              <w:rPr>
                <w:rFonts w:ascii="Times New Roman" w:eastAsia="Times New Roman" w:hAnsi="Times New Roman" w:cs="Times New Roman"/>
                <w:sz w:val="24"/>
                <w:szCs w:val="24"/>
              </w:rPr>
              <w:t>4</w:t>
            </w:r>
            <w:r w:rsidR="00FC401C" w:rsidRPr="00E31320">
              <w:rPr>
                <w:rFonts w:ascii="Times New Roman" w:eastAsia="Times New Roman" w:hAnsi="Times New Roman" w:cs="Times New Roman"/>
                <w:sz w:val="24"/>
                <w:szCs w:val="24"/>
              </w:rPr>
              <w:t>, 201</w:t>
            </w:r>
            <w:r>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6. Submission of Proposal</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Potential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D72F8F"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February </w:t>
            </w:r>
            <w:r w:rsidR="00FC401C">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00FC401C">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7. Proposal Evaluation</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rsidR="00FC401C" w:rsidRPr="00E31320" w:rsidRDefault="00D72F8F"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14</w:t>
            </w:r>
            <w:r w:rsidR="00FC401C">
              <w:rPr>
                <w:rFonts w:ascii="Times New Roman" w:eastAsia="Times New Roman" w:hAnsi="Times New Roman" w:cs="Times New Roman"/>
                <w:sz w:val="24"/>
                <w:szCs w:val="24"/>
              </w:rPr>
              <w:t>, 2019</w:t>
            </w:r>
            <w:r w:rsidR="00FC401C" w:rsidRPr="00E3132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February</w:t>
            </w:r>
            <w:r w:rsidR="00FC40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w:t>
            </w:r>
            <w:r w:rsidR="00FC401C">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8. Selection of Finalists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Evaluation Committee</w:t>
            </w:r>
          </w:p>
        </w:tc>
        <w:tc>
          <w:tcPr>
            <w:tcW w:w="2543" w:type="dxa"/>
            <w:tcBorders>
              <w:top w:val="nil"/>
              <w:left w:val="nil"/>
              <w:bottom w:val="single" w:sz="4" w:space="0" w:color="auto"/>
              <w:right w:val="single" w:sz="4" w:space="0" w:color="auto"/>
            </w:tcBorders>
            <w:shd w:val="clear" w:color="auto" w:fill="auto"/>
            <w:noWrap/>
          </w:tcPr>
          <w:p w:rsidR="00FC401C" w:rsidRPr="00E31320" w:rsidRDefault="00FC401C"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February </w:t>
            </w:r>
            <w:r w:rsidR="00D72F8F">
              <w:rPr>
                <w:rFonts w:ascii="Times New Roman" w:eastAsia="Times New Roman" w:hAnsi="Times New Roman" w:cs="Times New Roman"/>
                <w:sz w:val="24"/>
                <w:szCs w:val="24"/>
              </w:rPr>
              <w:t>27</w:t>
            </w:r>
            <w:r>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9. Best and Final Offer</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D72F8F"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r w:rsidR="00FC401C">
              <w:rPr>
                <w:rFonts w:ascii="Times New Roman" w:eastAsia="Times New Roman" w:hAnsi="Times New Roman" w:cs="Times New Roman"/>
                <w:sz w:val="24"/>
                <w:szCs w:val="24"/>
              </w:rPr>
              <w:t xml:space="preserve"> 13</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10. Oral Presentation(s)</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D72F8F"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r w:rsidR="00FC40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r w:rsidR="00FC401C" w:rsidRPr="00E3132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March</w:t>
            </w:r>
            <w:r w:rsidR="00FC401C">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2</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11. Finalize Contractual Agreement</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865BF5"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r w:rsidR="00FC401C">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2</w:t>
            </w:r>
            <w:r w:rsidR="00FC401C" w:rsidRPr="00E31320">
              <w:rPr>
                <w:rFonts w:ascii="Times New Roman" w:eastAsia="Times New Roman" w:hAnsi="Times New Roman" w:cs="Times New Roman"/>
                <w:sz w:val="24"/>
                <w:szCs w:val="24"/>
              </w:rPr>
              <w:t>, 201</w:t>
            </w:r>
            <w:r w:rsidR="00FC401C">
              <w:rPr>
                <w:rFonts w:ascii="Times New Roman" w:eastAsia="Times New Roman" w:hAnsi="Times New Roman" w:cs="Times New Roman"/>
                <w:sz w:val="24"/>
                <w:szCs w:val="24"/>
              </w:rPr>
              <w:t>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0F27E4" w:rsidRDefault="00FC401C" w:rsidP="00FC401C">
            <w:pPr>
              <w:spacing w:after="0" w:line="240" w:lineRule="auto"/>
              <w:rPr>
                <w:rFonts w:ascii="Times New Roman" w:eastAsia="Times New Roman" w:hAnsi="Times New Roman" w:cs="Times New Roman"/>
                <w:sz w:val="24"/>
                <w:szCs w:val="24"/>
                <w:highlight w:val="yellow"/>
              </w:rPr>
            </w:pPr>
            <w:r w:rsidRPr="009423BF">
              <w:rPr>
                <w:rFonts w:ascii="Times New Roman" w:eastAsia="Times New Roman" w:hAnsi="Times New Roman" w:cs="Times New Roman"/>
                <w:sz w:val="24"/>
                <w:szCs w:val="24"/>
              </w:rPr>
              <w:t>12. Approval of Contract (Federal &amp; State)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CMS/DoIT</w:t>
            </w:r>
          </w:p>
        </w:tc>
        <w:tc>
          <w:tcPr>
            <w:tcW w:w="2543" w:type="dxa"/>
            <w:tcBorders>
              <w:top w:val="nil"/>
              <w:left w:val="nil"/>
              <w:bottom w:val="single" w:sz="4" w:space="0" w:color="auto"/>
              <w:right w:val="single" w:sz="4" w:space="0" w:color="auto"/>
            </w:tcBorders>
            <w:shd w:val="clear" w:color="auto" w:fill="auto"/>
            <w:noWrap/>
          </w:tcPr>
          <w:p w:rsidR="00FC401C" w:rsidRPr="00E31320" w:rsidRDefault="00865BF5"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w:t>
            </w:r>
            <w:r w:rsidR="00FC401C">
              <w:rPr>
                <w:rFonts w:ascii="Times New Roman" w:eastAsia="Times New Roman" w:hAnsi="Times New Roman" w:cs="Times New Roman"/>
                <w:sz w:val="24"/>
                <w:szCs w:val="24"/>
              </w:rPr>
              <w:t>20</w:t>
            </w:r>
            <w:r w:rsidR="00FC401C" w:rsidRPr="00E31320">
              <w:rPr>
                <w:rFonts w:ascii="Times New Roman" w:eastAsia="Times New Roman" w:hAnsi="Times New Roman" w:cs="Times New Roman"/>
                <w:sz w:val="24"/>
                <w:szCs w:val="24"/>
              </w:rPr>
              <w:t>, 2019</w:t>
            </w:r>
          </w:p>
        </w:tc>
      </w:tr>
      <w:tr w:rsidR="00FC401C" w:rsidRPr="00E31320" w:rsidTr="00FC401C">
        <w:trPr>
          <w:trHeight w:val="3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13. Contract Award</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HSD/Finalist Offerors</w:t>
            </w:r>
          </w:p>
        </w:tc>
        <w:tc>
          <w:tcPr>
            <w:tcW w:w="2543" w:type="dxa"/>
            <w:tcBorders>
              <w:top w:val="nil"/>
              <w:left w:val="nil"/>
              <w:bottom w:val="single" w:sz="4" w:space="0" w:color="auto"/>
              <w:right w:val="single" w:sz="4" w:space="0" w:color="auto"/>
            </w:tcBorders>
            <w:shd w:val="clear" w:color="auto" w:fill="auto"/>
            <w:noWrap/>
          </w:tcPr>
          <w:p w:rsidR="00FC401C" w:rsidRPr="00E31320" w:rsidRDefault="00865BF5" w:rsidP="00FC40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w:t>
            </w:r>
            <w:r w:rsidR="00FC401C">
              <w:rPr>
                <w:rFonts w:ascii="Times New Roman" w:eastAsia="Times New Roman" w:hAnsi="Times New Roman" w:cs="Times New Roman"/>
                <w:sz w:val="24"/>
                <w:szCs w:val="24"/>
              </w:rPr>
              <w:t xml:space="preserve"> 24</w:t>
            </w:r>
            <w:r w:rsidR="00FC401C" w:rsidRPr="00E31320">
              <w:rPr>
                <w:rFonts w:ascii="Times New Roman" w:eastAsia="Times New Roman" w:hAnsi="Times New Roman" w:cs="Times New Roman"/>
                <w:sz w:val="24"/>
                <w:szCs w:val="24"/>
              </w:rPr>
              <w:t>, 2019</w:t>
            </w:r>
          </w:p>
        </w:tc>
      </w:tr>
      <w:tr w:rsidR="00FC401C" w:rsidRPr="00E31320" w:rsidTr="00FC401C">
        <w:trPr>
          <w:trHeight w:val="600"/>
        </w:trPr>
        <w:tc>
          <w:tcPr>
            <w:tcW w:w="4245" w:type="dxa"/>
            <w:tcBorders>
              <w:top w:val="nil"/>
              <w:left w:val="single" w:sz="4" w:space="0" w:color="auto"/>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14. Protest Deadline</w:t>
            </w:r>
          </w:p>
        </w:tc>
        <w:tc>
          <w:tcPr>
            <w:tcW w:w="2767" w:type="dxa"/>
            <w:tcBorders>
              <w:top w:val="nil"/>
              <w:left w:val="nil"/>
              <w:bottom w:val="single" w:sz="4" w:space="0" w:color="auto"/>
              <w:right w:val="single" w:sz="4" w:space="0" w:color="auto"/>
            </w:tcBorders>
            <w:shd w:val="clear" w:color="auto" w:fill="auto"/>
            <w:noWrap/>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HSD</w:t>
            </w:r>
          </w:p>
        </w:tc>
        <w:tc>
          <w:tcPr>
            <w:tcW w:w="2543" w:type="dxa"/>
            <w:tcBorders>
              <w:top w:val="nil"/>
              <w:left w:val="nil"/>
              <w:bottom w:val="single" w:sz="4" w:space="0" w:color="auto"/>
              <w:right w:val="single" w:sz="4" w:space="0" w:color="auto"/>
            </w:tcBorders>
            <w:shd w:val="clear" w:color="auto" w:fill="auto"/>
            <w:hideMark/>
          </w:tcPr>
          <w:p w:rsidR="00FC401C" w:rsidRPr="00E31320" w:rsidRDefault="00FC401C" w:rsidP="00FC401C">
            <w:pPr>
              <w:spacing w:after="0" w:line="240" w:lineRule="auto"/>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15 calendar days after contract award notice</w:t>
            </w:r>
          </w:p>
        </w:tc>
      </w:tr>
    </w:tbl>
    <w:p w:rsidR="00FC401C" w:rsidRPr="00E31320" w:rsidRDefault="00FC401C" w:rsidP="00FC401C">
      <w:pPr>
        <w:spacing w:after="240" w:line="267" w:lineRule="exact"/>
        <w:ind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Da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sub</w:t>
      </w:r>
      <w:r w:rsidRPr="00E31320">
        <w:rPr>
          <w:rFonts w:ascii="Times New Roman" w:eastAsia="Times New Roman" w:hAnsi="Times New Roman" w:cs="Times New Roman"/>
          <w:sz w:val="24"/>
          <w:szCs w:val="24"/>
        </w:rPr>
        <w:t>je</w:t>
      </w:r>
      <w:r w:rsidRPr="00E31320">
        <w:rPr>
          <w:rFonts w:ascii="Times New Roman" w:eastAsia="Times New Roman" w:hAnsi="Times New Roman" w:cs="Times New Roman"/>
          <w:spacing w:val="-4"/>
          <w:sz w:val="24"/>
          <w:szCs w:val="24"/>
        </w:rPr>
        <w:t>c</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t</w:t>
      </w:r>
      <w:r w:rsidRPr="00E31320">
        <w:rPr>
          <w:rFonts w:ascii="Times New Roman" w:eastAsia="Times New Roman" w:hAnsi="Times New Roman" w:cs="Times New Roman"/>
          <w:sz w:val="24"/>
          <w:szCs w:val="24"/>
        </w:rPr>
        <w:t>o</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2"/>
          <w:sz w:val="24"/>
          <w:szCs w:val="24"/>
        </w:rPr>
        <w:t>h</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g</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 xml:space="preserve"> numb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of</w:t>
      </w:r>
      <w:r w:rsidRPr="00E31320">
        <w:rPr>
          <w:rFonts w:ascii="Times New Roman" w:eastAsia="Times New Roman" w:hAnsi="Times New Roman" w:cs="Times New Roman"/>
          <w:spacing w:val="-6"/>
          <w:sz w:val="24"/>
          <w:szCs w:val="24"/>
        </w:rPr>
        <w:t xml:space="preserve"> </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e</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z w:val="24"/>
          <w:szCs w:val="24"/>
        </w:rPr>
        <w:t>p</w:t>
      </w:r>
      <w:r w:rsidRPr="00E31320">
        <w:rPr>
          <w:rFonts w:ascii="Times New Roman" w:eastAsia="Times New Roman" w:hAnsi="Times New Roman" w:cs="Times New Roman"/>
          <w:spacing w:val="-2"/>
          <w:sz w:val="24"/>
          <w:szCs w:val="24"/>
        </w:rPr>
        <w:t>ons</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s</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n</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pacing w:val="-2"/>
          <w:sz w:val="24"/>
          <w:szCs w:val="24"/>
        </w:rPr>
        <w:t>in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4"/>
          <w:sz w:val="24"/>
          <w:szCs w:val="24"/>
        </w:rPr>
        <w:t xml:space="preserve"> </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pacing w:val="-2"/>
          <w:sz w:val="24"/>
          <w:szCs w:val="24"/>
        </w:rPr>
        <w:t>pp</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pacing w:val="-2"/>
          <w:sz w:val="24"/>
          <w:szCs w:val="24"/>
        </w:rPr>
        <w:t>v</w:t>
      </w:r>
      <w:r w:rsidRPr="00E31320">
        <w:rPr>
          <w:rFonts w:ascii="Times New Roman" w:eastAsia="Times New Roman" w:hAnsi="Times New Roman" w:cs="Times New Roman"/>
          <w:spacing w:val="-3"/>
          <w:sz w:val="24"/>
          <w:szCs w:val="24"/>
        </w:rPr>
        <w:t>a</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3"/>
          <w:sz w:val="24"/>
          <w:szCs w:val="24"/>
        </w:rPr>
        <w:t>f</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3"/>
          <w:sz w:val="24"/>
          <w:szCs w:val="24"/>
        </w:rPr>
        <w:t>o</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pacing w:val="-4"/>
          <w:sz w:val="24"/>
          <w:szCs w:val="24"/>
        </w:rPr>
        <w:t>F</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3"/>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l partners.</w:t>
      </w:r>
    </w:p>
    <w:p w:rsidR="003F74DA" w:rsidRDefault="003F74DA" w:rsidP="003F74DA">
      <w:pPr>
        <w:widowControl w:val="0"/>
        <w:spacing w:after="0" w:line="240" w:lineRule="auto"/>
      </w:pPr>
    </w:p>
    <w:p w:rsidR="006B229F" w:rsidRDefault="006B229F" w:rsidP="003F74DA">
      <w:pPr>
        <w:widowControl w:val="0"/>
        <w:spacing w:after="0" w:line="240" w:lineRule="auto"/>
        <w:rPr>
          <w:rFonts w:ascii="Times New Roman" w:hAnsi="Times New Roman"/>
          <w:b/>
          <w:sz w:val="24"/>
          <w:szCs w:val="24"/>
        </w:rPr>
      </w:pPr>
    </w:p>
    <w:p w:rsidR="00EE48E8" w:rsidRPr="008D3985" w:rsidRDefault="00EE48E8" w:rsidP="00035F71">
      <w:pPr>
        <w:pStyle w:val="ListParagraph"/>
        <w:widowControl w:val="0"/>
        <w:numPr>
          <w:ilvl w:val="0"/>
          <w:numId w:val="1"/>
        </w:numPr>
        <w:spacing w:after="0" w:line="240" w:lineRule="auto"/>
        <w:ind w:left="270"/>
        <w:rPr>
          <w:rFonts w:ascii="Times New Roman" w:hAnsi="Times New Roman"/>
          <w:b/>
          <w:sz w:val="32"/>
          <w:szCs w:val="32"/>
        </w:rPr>
      </w:pPr>
      <w:r w:rsidRPr="008D3985">
        <w:rPr>
          <w:rFonts w:ascii="Times New Roman" w:hAnsi="Times New Roman"/>
          <w:b/>
          <w:sz w:val="32"/>
          <w:szCs w:val="32"/>
        </w:rPr>
        <w:t xml:space="preserve">Changes to Appendix </w:t>
      </w:r>
      <w:r w:rsidR="00033477" w:rsidRPr="008D3985">
        <w:rPr>
          <w:rFonts w:ascii="Times New Roman" w:hAnsi="Times New Roman"/>
          <w:b/>
          <w:sz w:val="32"/>
          <w:szCs w:val="32"/>
        </w:rPr>
        <w:t>G</w:t>
      </w:r>
      <w:r w:rsidRPr="008D3985">
        <w:rPr>
          <w:rFonts w:ascii="Times New Roman" w:hAnsi="Times New Roman"/>
          <w:b/>
          <w:sz w:val="32"/>
          <w:szCs w:val="32"/>
        </w:rPr>
        <w:t xml:space="preserve">, </w:t>
      </w:r>
      <w:r w:rsidR="00033477" w:rsidRPr="008D3985">
        <w:rPr>
          <w:rFonts w:ascii="Times New Roman" w:hAnsi="Times New Roman"/>
          <w:b/>
          <w:sz w:val="32"/>
          <w:szCs w:val="32"/>
        </w:rPr>
        <w:t>Detailed Statement of Work</w:t>
      </w:r>
      <w:r w:rsidRPr="008D3985">
        <w:rPr>
          <w:rFonts w:ascii="Times New Roman" w:hAnsi="Times New Roman"/>
          <w:b/>
          <w:sz w:val="32"/>
          <w:szCs w:val="32"/>
        </w:rPr>
        <w:t xml:space="preserve">, page </w:t>
      </w:r>
      <w:r w:rsidR="00033477" w:rsidRPr="008D3985">
        <w:rPr>
          <w:rFonts w:ascii="Times New Roman" w:hAnsi="Times New Roman"/>
          <w:b/>
          <w:sz w:val="32"/>
          <w:szCs w:val="32"/>
        </w:rPr>
        <w:t>52</w:t>
      </w:r>
    </w:p>
    <w:p w:rsidR="00C04521" w:rsidRPr="00C11A1F" w:rsidRDefault="00EE48E8" w:rsidP="00C11A1F">
      <w:pPr>
        <w:ind w:left="360"/>
        <w:rPr>
          <w:rFonts w:ascii="Times New Roman" w:hAnsi="Times New Roman"/>
          <w:sz w:val="24"/>
          <w:szCs w:val="24"/>
        </w:rPr>
      </w:pPr>
      <w:r w:rsidRPr="009C30E3">
        <w:rPr>
          <w:rFonts w:ascii="Times New Roman" w:hAnsi="Times New Roman"/>
          <w:b/>
          <w:sz w:val="24"/>
          <w:szCs w:val="24"/>
        </w:rPr>
        <w:br/>
      </w:r>
      <w:r w:rsidRPr="006B229F">
        <w:rPr>
          <w:rFonts w:ascii="Times New Roman" w:hAnsi="Times New Roman"/>
          <w:b/>
          <w:sz w:val="24"/>
          <w:szCs w:val="24"/>
        </w:rPr>
        <w:t>Brief Description:</w:t>
      </w:r>
      <w:r w:rsidR="00C04521" w:rsidRPr="009C30E3">
        <w:rPr>
          <w:rFonts w:ascii="Times New Roman" w:hAnsi="Times New Roman"/>
          <w:sz w:val="24"/>
          <w:szCs w:val="24"/>
        </w:rPr>
        <w:t xml:space="preserve"> </w:t>
      </w:r>
      <w:r w:rsidR="00033477">
        <w:rPr>
          <w:rFonts w:ascii="Times New Roman" w:hAnsi="Times New Roman"/>
          <w:sz w:val="24"/>
          <w:szCs w:val="24"/>
        </w:rPr>
        <w:t>Replaced section 1.3 in Appendix G</w:t>
      </w:r>
      <w:r w:rsidR="006B229F">
        <w:rPr>
          <w:rFonts w:ascii="Times New Roman" w:hAnsi="Times New Roman"/>
          <w:sz w:val="24"/>
          <w:szCs w:val="24"/>
        </w:rPr>
        <w:t xml:space="preserve">, removing the limitation of the selected vendor ability to serve as a subcontractor in any other modules. </w:t>
      </w:r>
    </w:p>
    <w:p w:rsidR="00D66C18" w:rsidRDefault="00D66C18" w:rsidP="00D66C18">
      <w:pPr>
        <w:rPr>
          <w:rFonts w:ascii="Times New Roman" w:hAnsi="Times New Roman"/>
          <w:b/>
          <w:i/>
          <w:sz w:val="24"/>
          <w:szCs w:val="24"/>
        </w:rPr>
      </w:pPr>
      <w:r>
        <w:rPr>
          <w:rFonts w:ascii="Times New Roman" w:hAnsi="Times New Roman"/>
          <w:b/>
          <w:i/>
          <w:sz w:val="24"/>
          <w:szCs w:val="24"/>
        </w:rPr>
        <w:t xml:space="preserve">Change </w:t>
      </w:r>
      <w:r w:rsidRPr="009C30E3">
        <w:rPr>
          <w:rFonts w:ascii="Times New Roman" w:hAnsi="Times New Roman"/>
          <w:b/>
          <w:i/>
          <w:sz w:val="24"/>
          <w:szCs w:val="24"/>
        </w:rPr>
        <w:t>From</w:t>
      </w:r>
      <w:r w:rsidRPr="007659FC">
        <w:rPr>
          <w:rFonts w:ascii="Times New Roman" w:hAnsi="Times New Roman"/>
          <w:b/>
          <w:i/>
          <w:sz w:val="24"/>
          <w:szCs w:val="24"/>
        </w:rPr>
        <w:t>:</w:t>
      </w:r>
    </w:p>
    <w:p w:rsidR="006B229F" w:rsidRPr="00612DFF" w:rsidRDefault="006B229F" w:rsidP="00035F71">
      <w:pPr>
        <w:pStyle w:val="ListParagraph"/>
        <w:numPr>
          <w:ilvl w:val="1"/>
          <w:numId w:val="5"/>
        </w:numPr>
        <w:spacing w:after="200" w:line="276" w:lineRule="auto"/>
        <w:outlineLvl w:val="1"/>
        <w:rPr>
          <w:rFonts w:ascii="Times New Roman" w:eastAsia="Calibri" w:hAnsi="Times New Roman" w:cs="Times New Roman"/>
          <w:b/>
          <w:sz w:val="24"/>
        </w:rPr>
      </w:pPr>
      <w:bookmarkStart w:id="12" w:name="_Hlk496858832"/>
      <w:r w:rsidRPr="006B229F">
        <w:rPr>
          <w:rFonts w:ascii="Times New Roman" w:eastAsia="Calibri" w:hAnsi="Times New Roman" w:cs="Times New Roman"/>
          <w:sz w:val="24"/>
        </w:rPr>
        <w:t xml:space="preserve">As noted elsewhere in this RFP, as part of the HSD commitment to maximizing the benefits of a modular MMISR Solution, the selected Contractor can perform as the Prime Contractor on any other module or BPO except for SI and can serve as a subcontractor in </w:t>
      </w:r>
      <w:r w:rsidRPr="006B229F">
        <w:rPr>
          <w:rFonts w:ascii="Times New Roman" w:eastAsia="Calibri" w:hAnsi="Times New Roman" w:cs="Times New Roman"/>
          <w:sz w:val="24"/>
        </w:rPr>
        <w:lastRenderedPageBreak/>
        <w:t>other modules or BPOs except for SI.</w:t>
      </w:r>
      <w:bookmarkEnd w:id="12"/>
      <w:r w:rsidRPr="006B229F">
        <w:rPr>
          <w:rFonts w:ascii="Times New Roman" w:eastAsia="Calibri" w:hAnsi="Times New Roman" w:cs="Times New Roman"/>
          <w:sz w:val="24"/>
        </w:rPr>
        <w:t xml:space="preserve"> A conflict of interest may exist when an Offeror qualifies for approval to enter into a Centennial Care Managed Care Organization (MCO) contract and a contract for the MMIS/MMISR Quality Assurance, Benefit Management Services and/or Financial Management BPOs with the State. This includes an Offeror that is a Contractor and/or a Subcontractor. To avoid the conflict, HSD, in its sole discretion, has the right to deny approval of the Offeror to enter into MMIS/MMISR and/or MCO contracts</w:t>
      </w:r>
    </w:p>
    <w:p w:rsidR="006B229F" w:rsidRPr="007659FC" w:rsidRDefault="006B229F" w:rsidP="006B229F">
      <w:pPr>
        <w:rPr>
          <w:rFonts w:ascii="Times New Roman" w:hAnsi="Times New Roman"/>
          <w:b/>
          <w:i/>
          <w:sz w:val="24"/>
          <w:szCs w:val="24"/>
        </w:rPr>
      </w:pPr>
      <w:r w:rsidRPr="007659FC">
        <w:rPr>
          <w:rFonts w:ascii="Times New Roman" w:hAnsi="Times New Roman"/>
          <w:b/>
          <w:i/>
          <w:sz w:val="24"/>
          <w:szCs w:val="24"/>
        </w:rPr>
        <w:t>To:</w:t>
      </w:r>
    </w:p>
    <w:p w:rsidR="006B229F" w:rsidRPr="006B229F" w:rsidRDefault="006B229F" w:rsidP="00035F71">
      <w:pPr>
        <w:pStyle w:val="ListParagraph"/>
        <w:numPr>
          <w:ilvl w:val="1"/>
          <w:numId w:val="6"/>
        </w:numPr>
        <w:spacing w:after="200" w:line="276" w:lineRule="auto"/>
        <w:outlineLvl w:val="1"/>
        <w:rPr>
          <w:rFonts w:ascii="Times New Roman" w:eastAsia="Calibri" w:hAnsi="Times New Roman" w:cs="Times New Roman"/>
          <w:b/>
          <w:sz w:val="24"/>
        </w:rPr>
      </w:pPr>
      <w:r w:rsidRPr="006B229F">
        <w:rPr>
          <w:rFonts w:ascii="Times New Roman" w:eastAsia="Calibri" w:hAnsi="Times New Roman" w:cs="Times New Roman"/>
          <w:sz w:val="24"/>
        </w:rPr>
        <w:t>As noted elsewhere in this RFP, as part of the HSD commitment to maximizing the benefits of a modular MMISR Solution, the selected Contractor can perform as the Prime Contractor on any other module or BPO except for SI and can serve as a subcontractor in other modules or BPOs. A conflict of interest may exist when an Offeror qualifies for approval to enter into a Centennial Care Managed Care Organization (MCO) contract and a contract for the MMIS/MMISR Quality Assurance, Benefit Management Services and/or Financial Management BPOs with the State. This includes an Offeror that is a Contractor and/or a Subcontractor. To avoid the conflict, HSD, in its sole discretion, has the right to deny approval of the Offeror to enter into MMIS/MMISR and/or MCO contracts</w:t>
      </w:r>
    </w:p>
    <w:p w:rsidR="003F74DA" w:rsidRDefault="003F74DA" w:rsidP="003F74DA">
      <w:pPr>
        <w:spacing w:after="0" w:line="240" w:lineRule="auto"/>
        <w:ind w:left="360" w:right="200"/>
        <w:rPr>
          <w:rFonts w:ascii="Times New Roman" w:eastAsia="Times New Roman" w:hAnsi="Times New Roman" w:cs="Times New Roman"/>
          <w:sz w:val="24"/>
          <w:szCs w:val="24"/>
        </w:rPr>
      </w:pPr>
    </w:p>
    <w:p w:rsidR="003F74DA" w:rsidRDefault="003F74DA" w:rsidP="003F74DA">
      <w:pPr>
        <w:spacing w:after="0" w:line="240" w:lineRule="auto"/>
        <w:ind w:left="360" w:right="200"/>
        <w:rPr>
          <w:rFonts w:ascii="Times New Roman" w:eastAsia="Times New Roman" w:hAnsi="Times New Roman" w:cs="Times New Roman"/>
          <w:sz w:val="24"/>
          <w:szCs w:val="24"/>
        </w:rPr>
      </w:pPr>
    </w:p>
    <w:p w:rsidR="003F74DA" w:rsidRDefault="003F74DA" w:rsidP="003F74DA">
      <w:pPr>
        <w:spacing w:after="0" w:line="240" w:lineRule="auto"/>
        <w:ind w:left="360" w:right="200"/>
        <w:rPr>
          <w:rFonts w:ascii="Times New Roman" w:eastAsia="Times New Roman" w:hAnsi="Times New Roman" w:cs="Times New Roman"/>
          <w:sz w:val="24"/>
          <w:szCs w:val="24"/>
        </w:rPr>
      </w:pPr>
    </w:p>
    <w:p w:rsidR="003F74DA" w:rsidRPr="00663418" w:rsidRDefault="003F74DA" w:rsidP="003F74DA">
      <w:pPr>
        <w:spacing w:after="0" w:line="240" w:lineRule="auto"/>
        <w:ind w:left="360" w:right="200"/>
        <w:rPr>
          <w:rFonts w:ascii="Times New Roman" w:eastAsia="Times New Roman" w:hAnsi="Times New Roman" w:cs="Times New Roman"/>
          <w:sz w:val="24"/>
          <w:szCs w:val="24"/>
        </w:rPr>
      </w:pPr>
    </w:p>
    <w:p w:rsidR="003F6A9E" w:rsidRPr="003F74DA" w:rsidRDefault="003F74DA" w:rsidP="003F74DA">
      <w:pPr>
        <w:rPr>
          <w:rFonts w:ascii="Times New Roman" w:hAnsi="Times New Roman" w:cs="Times New Roman"/>
          <w:szCs w:val="24"/>
        </w:rPr>
      </w:pPr>
      <w:r>
        <w:rPr>
          <w:rFonts w:ascii="Times New Roman" w:hAnsi="Times New Roman" w:cs="Times New Roman"/>
          <w:szCs w:val="24"/>
        </w:rPr>
        <w:br w:type="page"/>
      </w:r>
    </w:p>
    <w:p w:rsidR="003F6A9E" w:rsidRPr="009C30E3" w:rsidRDefault="003F6A9E" w:rsidP="00A7274A">
      <w:pPr>
        <w:pStyle w:val="ListParagraph"/>
        <w:rPr>
          <w:rFonts w:ascii="Times New Roman" w:hAnsi="Times New Roman" w:cs="Times New Roman"/>
        </w:rPr>
      </w:pPr>
    </w:p>
    <w:p w:rsidR="00FC401C" w:rsidRPr="006B229F" w:rsidRDefault="00FC401C" w:rsidP="00035F71">
      <w:pPr>
        <w:pStyle w:val="ListParagraph"/>
        <w:widowControl w:val="0"/>
        <w:numPr>
          <w:ilvl w:val="0"/>
          <w:numId w:val="1"/>
        </w:numPr>
        <w:spacing w:after="0" w:line="240" w:lineRule="auto"/>
        <w:ind w:left="360"/>
        <w:rPr>
          <w:rFonts w:ascii="Times New Roman" w:hAnsi="Times New Roman"/>
          <w:b/>
          <w:sz w:val="32"/>
          <w:szCs w:val="32"/>
        </w:rPr>
      </w:pPr>
      <w:r w:rsidRPr="006B229F">
        <w:rPr>
          <w:rFonts w:ascii="Times New Roman" w:hAnsi="Times New Roman"/>
          <w:b/>
          <w:sz w:val="32"/>
          <w:szCs w:val="32"/>
        </w:rPr>
        <w:t xml:space="preserve">Changes to Appendix D – REFERENCE QUESTIONNAIRE FORM, page 46 </w:t>
      </w:r>
    </w:p>
    <w:p w:rsidR="00FC401C" w:rsidRPr="009C30E3" w:rsidRDefault="00FC401C" w:rsidP="00FC401C">
      <w:pPr>
        <w:pStyle w:val="ListParagraph"/>
        <w:widowControl w:val="0"/>
        <w:spacing w:after="0" w:line="240" w:lineRule="auto"/>
        <w:ind w:left="360"/>
        <w:rPr>
          <w:rFonts w:ascii="Times New Roman" w:hAnsi="Times New Roman"/>
          <w:b/>
          <w:sz w:val="24"/>
          <w:szCs w:val="24"/>
        </w:rPr>
      </w:pPr>
    </w:p>
    <w:p w:rsidR="00FC401C" w:rsidRDefault="00FC401C" w:rsidP="00FC401C">
      <w:pPr>
        <w:spacing w:after="0" w:line="240" w:lineRule="auto"/>
        <w:ind w:left="100" w:right="200"/>
        <w:rPr>
          <w:rFonts w:ascii="Times New Roman" w:hAnsi="Times New Roman"/>
          <w:sz w:val="24"/>
          <w:szCs w:val="24"/>
        </w:rPr>
      </w:pPr>
      <w:r w:rsidRPr="003D25E2">
        <w:rPr>
          <w:rFonts w:ascii="Times New Roman" w:hAnsi="Times New Roman"/>
          <w:b/>
          <w:sz w:val="24"/>
          <w:szCs w:val="24"/>
        </w:rPr>
        <w:t>Brief Description:</w:t>
      </w:r>
      <w:r w:rsidRPr="009C30E3">
        <w:rPr>
          <w:rFonts w:ascii="Times New Roman" w:hAnsi="Times New Roman"/>
          <w:sz w:val="24"/>
          <w:szCs w:val="24"/>
        </w:rPr>
        <w:t xml:space="preserve"> </w:t>
      </w:r>
      <w:r>
        <w:rPr>
          <w:rFonts w:ascii="Times New Roman" w:hAnsi="Times New Roman"/>
          <w:sz w:val="24"/>
          <w:szCs w:val="24"/>
        </w:rPr>
        <w:t>Replaced the responsibility of sending the questionnaire to references.</w:t>
      </w:r>
    </w:p>
    <w:p w:rsidR="00FC401C" w:rsidRPr="00ED7F23" w:rsidRDefault="00FC401C" w:rsidP="00FC401C">
      <w:pPr>
        <w:spacing w:after="0" w:line="240" w:lineRule="auto"/>
        <w:ind w:left="100" w:right="200"/>
        <w:rPr>
          <w:rFonts w:ascii="Times New Roman" w:eastAsia="Times New Roman" w:hAnsi="Times New Roman" w:cs="Times New Roman"/>
          <w:sz w:val="24"/>
          <w:szCs w:val="24"/>
        </w:rPr>
      </w:pPr>
    </w:p>
    <w:p w:rsidR="00FC401C" w:rsidRPr="009C30E3" w:rsidRDefault="00FC401C" w:rsidP="00FC401C">
      <w:pPr>
        <w:rPr>
          <w:rFonts w:ascii="Times New Roman" w:hAnsi="Times New Roman" w:cs="Times New Roman"/>
          <w:b/>
        </w:rPr>
      </w:pPr>
      <w:r>
        <w:rPr>
          <w:rFonts w:ascii="Times New Roman" w:hAnsi="Times New Roman"/>
          <w:b/>
          <w:i/>
          <w:sz w:val="24"/>
          <w:szCs w:val="24"/>
        </w:rPr>
        <w:t xml:space="preserve">Change </w:t>
      </w:r>
      <w:r w:rsidRPr="009C30E3">
        <w:rPr>
          <w:rFonts w:ascii="Times New Roman" w:hAnsi="Times New Roman"/>
          <w:b/>
          <w:i/>
          <w:sz w:val="24"/>
          <w:szCs w:val="24"/>
        </w:rPr>
        <w:t>From</w:t>
      </w:r>
      <w:r w:rsidRPr="009C30E3">
        <w:rPr>
          <w:rFonts w:ascii="Times New Roman" w:hAnsi="Times New Roman" w:cs="Times New Roman"/>
          <w:b/>
        </w:rPr>
        <w:t>:</w:t>
      </w:r>
    </w:p>
    <w:p w:rsidR="00FC401C" w:rsidRPr="00584EEA" w:rsidRDefault="00FC401C" w:rsidP="00FC401C">
      <w:pPr>
        <w:pStyle w:val="Caption"/>
        <w:rPr>
          <w:rStyle w:val="Heading1Char"/>
          <w:rFonts w:ascii="Times New Roman" w:eastAsiaTheme="minorHAnsi" w:hAnsi="Times New Roman" w:cs="Times New Roman"/>
          <w:color w:val="auto"/>
          <w:sz w:val="28"/>
        </w:rPr>
      </w:pPr>
      <w:r w:rsidRPr="00584EEA">
        <w:rPr>
          <w:rStyle w:val="Heading1Char"/>
          <w:rFonts w:ascii="Times New Roman" w:eastAsiaTheme="minorHAnsi" w:hAnsi="Times New Roman" w:cs="Times New Roman"/>
          <w:color w:val="auto"/>
          <w:sz w:val="28"/>
        </w:rPr>
        <w:t>APPENDIX D - REFERENCE QUESTIONNAIRE FORM</w:t>
      </w:r>
    </w:p>
    <w:p w:rsidR="00FC401C" w:rsidRPr="00ED7F23" w:rsidRDefault="00FC401C" w:rsidP="00FC401C">
      <w:pPr>
        <w:spacing w:after="0" w:line="200" w:lineRule="exact"/>
        <w:ind w:right="200"/>
        <w:rPr>
          <w:rFonts w:ascii="Times New Roman" w:hAnsi="Times New Roman" w:cs="Times New Roman"/>
          <w:sz w:val="28"/>
          <w:szCs w:val="28"/>
        </w:rPr>
      </w:pPr>
    </w:p>
    <w:p w:rsidR="00FC401C" w:rsidRPr="00ED7F23" w:rsidRDefault="00FC401C" w:rsidP="00FC401C">
      <w:pPr>
        <w:spacing w:before="18" w:after="0" w:line="260" w:lineRule="exact"/>
        <w:ind w:right="200"/>
        <w:rPr>
          <w:rFonts w:ascii="Times New Roman" w:hAnsi="Times New Roman" w:cs="Times New Roman"/>
          <w:sz w:val="28"/>
          <w:szCs w:val="28"/>
        </w:rPr>
      </w:pPr>
    </w:p>
    <w:p w:rsidR="00FC401C" w:rsidRPr="00ED7F23" w:rsidRDefault="00FC401C" w:rsidP="00FC401C">
      <w:pPr>
        <w:spacing w:after="0" w:line="240" w:lineRule="auto"/>
        <w:ind w:left="10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As part of the RFP process, 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z w:val="24"/>
          <w:szCs w:val="24"/>
        </w:rPr>
        <w:t>tate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of </w:t>
      </w:r>
      <w:r w:rsidRPr="00ED7F23">
        <w:rPr>
          <w:rFonts w:ascii="Times New Roman" w:eastAsia="Times New Roman" w:hAnsi="Times New Roman" w:cs="Times New Roman"/>
          <w:spacing w:val="-1"/>
          <w:sz w:val="24"/>
          <w:szCs w:val="24"/>
        </w:rPr>
        <w:t>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w M</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x</w:t>
      </w:r>
      <w:r w:rsidRPr="00ED7F23">
        <w:rPr>
          <w:rFonts w:ascii="Times New Roman" w:eastAsia="Times New Roman" w:hAnsi="Times New Roman" w:cs="Times New Roman"/>
          <w:sz w:val="24"/>
          <w:szCs w:val="24"/>
        </w:rPr>
        <w:t>ico 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qui</w:t>
      </w:r>
      <w:r w:rsidRPr="00ED7F23">
        <w:rPr>
          <w:rFonts w:ascii="Times New Roman" w:eastAsia="Times New Roman" w:hAnsi="Times New Roman" w:cs="Times New Roman"/>
          <w:spacing w:val="2"/>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 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z w:val="24"/>
          <w:szCs w:val="24"/>
        </w:rPr>
        <w:t>rs to submit</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a</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m</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ni</w:t>
      </w:r>
      <w:r w:rsidRPr="00ED7F23">
        <w:rPr>
          <w:rFonts w:ascii="Times New Roman" w:eastAsia="Times New Roman" w:hAnsi="Times New Roman" w:cs="Times New Roman"/>
          <w:spacing w:val="1"/>
          <w:sz w:val="24"/>
          <w:szCs w:val="24"/>
        </w:rPr>
        <w:t>m</w:t>
      </w:r>
      <w:r w:rsidRPr="00ED7F23">
        <w:rPr>
          <w:rFonts w:ascii="Times New Roman" w:eastAsia="Times New Roman" w:hAnsi="Times New Roman" w:cs="Times New Roman"/>
          <w:sz w:val="24"/>
          <w:szCs w:val="24"/>
        </w:rPr>
        <w:t>um of thr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(3)</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busi</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ss 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s. The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pur</w:t>
      </w:r>
      <w:r w:rsidRPr="00ED7F23">
        <w:rPr>
          <w:rFonts w:ascii="Times New Roman" w:eastAsia="Times New Roman" w:hAnsi="Times New Roman" w:cs="Times New Roman"/>
          <w:spacing w:val="-1"/>
          <w:sz w:val="24"/>
          <w:szCs w:val="24"/>
        </w:rPr>
        <w:t>p</w:t>
      </w:r>
      <w:r w:rsidRPr="00ED7F23">
        <w:rPr>
          <w:rFonts w:ascii="Times New Roman" w:eastAsia="Times New Roman" w:hAnsi="Times New Roman" w:cs="Times New Roman"/>
          <w:sz w:val="24"/>
          <w:szCs w:val="24"/>
        </w:rPr>
        <w:t>o</w:t>
      </w:r>
      <w:r w:rsidRPr="00ED7F23">
        <w:rPr>
          <w:rFonts w:ascii="Times New Roman" w:eastAsia="Times New Roman" w:hAnsi="Times New Roman" w:cs="Times New Roman"/>
          <w:spacing w:val="2"/>
          <w:sz w:val="24"/>
          <w:szCs w:val="24"/>
        </w:rPr>
        <w:t>s</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of th</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se</w:t>
      </w:r>
      <w:r w:rsidRPr="00ED7F23">
        <w:rPr>
          <w:rFonts w:ascii="Times New Roman" w:eastAsia="Times New Roman" w:hAnsi="Times New Roman" w:cs="Times New Roman"/>
          <w:spacing w:val="3"/>
          <w:sz w:val="24"/>
          <w:szCs w:val="24"/>
        </w:rPr>
        <w:t xml:space="preserve"> </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s is to docum</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nt 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fero</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’s</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x</w:t>
      </w:r>
      <w:r w:rsidRPr="00ED7F23">
        <w:rPr>
          <w:rFonts w:ascii="Times New Roman" w:eastAsia="Times New Roman" w:hAnsi="Times New Roman" w:cs="Times New Roman"/>
          <w:sz w:val="24"/>
          <w:szCs w:val="24"/>
        </w:rPr>
        <w:t>p</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ri</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3"/>
          <w:sz w:val="24"/>
          <w:szCs w:val="24"/>
        </w:rPr>
        <w:t>l</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v</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nt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 xml:space="preserve">o the </w:t>
      </w:r>
      <w:r w:rsidRPr="00ED7F23">
        <w:rPr>
          <w:rFonts w:ascii="Times New Roman" w:eastAsia="Times New Roman" w:hAnsi="Times New Roman" w:cs="Times New Roman"/>
          <w:spacing w:val="2"/>
          <w:sz w:val="24"/>
          <w:szCs w:val="24"/>
        </w:rPr>
        <w:t>s</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ope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 xml:space="preserve">of </w:t>
      </w:r>
      <w:r w:rsidRPr="00ED7F23">
        <w:rPr>
          <w:rFonts w:ascii="Times New Roman" w:eastAsia="Times New Roman" w:hAnsi="Times New Roman" w:cs="Times New Roman"/>
          <w:spacing w:val="-1"/>
          <w:sz w:val="24"/>
          <w:szCs w:val="24"/>
        </w:rPr>
        <w:t>w</w:t>
      </w:r>
      <w:r w:rsidRPr="00ED7F23">
        <w:rPr>
          <w:rFonts w:ascii="Times New Roman" w:eastAsia="Times New Roman" w:hAnsi="Times New Roman" w:cs="Times New Roman"/>
          <w:spacing w:val="2"/>
          <w:sz w:val="24"/>
          <w:szCs w:val="24"/>
        </w:rPr>
        <w:t>o</w:t>
      </w:r>
      <w:r w:rsidRPr="00ED7F23">
        <w:rPr>
          <w:rFonts w:ascii="Times New Roman" w:eastAsia="Times New Roman" w:hAnsi="Times New Roman" w:cs="Times New Roman"/>
          <w:sz w:val="24"/>
          <w:szCs w:val="24"/>
        </w:rPr>
        <w:t xml:space="preserve">rk </w:t>
      </w:r>
      <w:proofErr w:type="gramStart"/>
      <w:r w:rsidRPr="00ED7F23">
        <w:rPr>
          <w:rFonts w:ascii="Times New Roman" w:eastAsia="Times New Roman" w:hAnsi="Times New Roman" w:cs="Times New Roman"/>
          <w:sz w:val="24"/>
          <w:szCs w:val="24"/>
        </w:rPr>
        <w:t xml:space="preserve">in </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 </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ort</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to</w:t>
      </w:r>
      <w:proofErr w:type="gramEnd"/>
      <w:r w:rsidRPr="00ED7F23">
        <w:rPr>
          <w:rFonts w:ascii="Times New Roman" w:eastAsia="Times New Roman" w:hAnsi="Times New Roman" w:cs="Times New Roman"/>
          <w:sz w:val="24"/>
          <w:szCs w:val="24"/>
        </w:rPr>
        <w:t xml:space="preserve"> est</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bl</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sh O</w:t>
      </w:r>
      <w:r w:rsidRPr="00ED7F23">
        <w:rPr>
          <w:rFonts w:ascii="Times New Roman" w:eastAsia="Times New Roman" w:hAnsi="Times New Roman" w:cs="Times New Roman"/>
          <w:spacing w:val="-1"/>
          <w:sz w:val="24"/>
          <w:szCs w:val="24"/>
        </w:rPr>
        <w:t>f</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o</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1"/>
          <w:sz w:val="24"/>
          <w:szCs w:val="24"/>
        </w:rPr>
        <w:t>’</w:t>
      </w:r>
      <w:r w:rsidRPr="00ED7F23">
        <w:rPr>
          <w:rFonts w:ascii="Times New Roman" w:eastAsia="Times New Roman" w:hAnsi="Times New Roman" w:cs="Times New Roman"/>
          <w:sz w:val="24"/>
          <w:szCs w:val="24"/>
        </w:rPr>
        <w:t>s 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spons</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bi</w:t>
      </w:r>
      <w:r w:rsidRPr="00ED7F23">
        <w:rPr>
          <w:rFonts w:ascii="Times New Roman" w:eastAsia="Times New Roman" w:hAnsi="Times New Roman" w:cs="Times New Roman"/>
          <w:spacing w:val="1"/>
          <w:sz w:val="24"/>
          <w:szCs w:val="24"/>
        </w:rPr>
        <w:t>l</w:t>
      </w:r>
      <w:r w:rsidRPr="00ED7F23">
        <w:rPr>
          <w:rFonts w:ascii="Times New Roman" w:eastAsia="Times New Roman" w:hAnsi="Times New Roman" w:cs="Times New Roman"/>
          <w:sz w:val="24"/>
          <w:szCs w:val="24"/>
        </w:rPr>
        <w:t>i</w:t>
      </w:r>
      <w:r w:rsidRPr="00ED7F23">
        <w:rPr>
          <w:rFonts w:ascii="Times New Roman" w:eastAsia="Times New Roman" w:hAnsi="Times New Roman" w:cs="Times New Roman"/>
          <w:spacing w:val="3"/>
          <w:sz w:val="24"/>
          <w:szCs w:val="24"/>
        </w:rPr>
        <w:t>t</w:t>
      </w:r>
      <w:r w:rsidRPr="00ED7F23">
        <w:rPr>
          <w:rFonts w:ascii="Times New Roman" w:eastAsia="Times New Roman" w:hAnsi="Times New Roman" w:cs="Times New Roman"/>
          <w:spacing w:val="-7"/>
          <w:sz w:val="24"/>
          <w:szCs w:val="24"/>
        </w:rPr>
        <w:t>y</w:t>
      </w:r>
      <w:r w:rsidRPr="00ED7F23">
        <w:rPr>
          <w:rFonts w:ascii="Times New Roman" w:eastAsia="Times New Roman" w:hAnsi="Times New Roman" w:cs="Times New Roman"/>
          <w:sz w:val="24"/>
          <w:szCs w:val="24"/>
        </w:rPr>
        <w:t>.</w:t>
      </w:r>
    </w:p>
    <w:p w:rsidR="00FC401C" w:rsidRPr="00ED7F23" w:rsidRDefault="00FC401C" w:rsidP="00FC401C">
      <w:pPr>
        <w:spacing w:before="16" w:after="0" w:line="260" w:lineRule="exact"/>
        <w:ind w:right="200"/>
        <w:rPr>
          <w:rFonts w:ascii="Times New Roman" w:hAnsi="Times New Roman" w:cs="Times New Roman"/>
          <w:sz w:val="26"/>
          <w:szCs w:val="26"/>
        </w:rPr>
      </w:pPr>
    </w:p>
    <w:p w:rsidR="00FC401C" w:rsidRPr="00ED7F23" w:rsidRDefault="00FC401C" w:rsidP="00FC401C">
      <w:pPr>
        <w:spacing w:after="0" w:line="240" w:lineRule="auto"/>
        <w:ind w:left="10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The Procurement Manager will</w:t>
      </w:r>
      <w:r w:rsidRPr="00ED7F23">
        <w:rPr>
          <w:rFonts w:ascii="Times New Roman" w:eastAsia="Times New Roman" w:hAnsi="Times New Roman" w:cs="Times New Roman"/>
          <w:sz w:val="24"/>
          <w:szCs w:val="24"/>
        </w:rPr>
        <w:t xml:space="preserve"> s</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a </w:t>
      </w:r>
      <w:r w:rsidRPr="00ED7F23">
        <w:rPr>
          <w:rFonts w:ascii="Times New Roman" w:eastAsia="Times New Roman" w:hAnsi="Times New Roman" w:cs="Times New Roman"/>
          <w:spacing w:val="-2"/>
          <w:sz w:val="24"/>
          <w:szCs w:val="24"/>
        </w:rPr>
        <w:t>reference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fo</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 xml:space="preserve">m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 xml:space="preserve">o </w:t>
      </w:r>
      <w:r w:rsidRPr="00ED7F23">
        <w:rPr>
          <w:rFonts w:ascii="Times New Roman" w:eastAsia="Times New Roman" w:hAnsi="Times New Roman" w:cs="Times New Roman"/>
          <w:spacing w:val="-1"/>
          <w:sz w:val="24"/>
          <w:szCs w:val="24"/>
        </w:rPr>
        <w:t>eac</w:t>
      </w:r>
      <w:r w:rsidRPr="00ED7F23">
        <w:rPr>
          <w:rFonts w:ascii="Times New Roman" w:eastAsia="Times New Roman" w:hAnsi="Times New Roman" w:cs="Times New Roman"/>
          <w:sz w:val="24"/>
          <w:szCs w:val="24"/>
        </w:rPr>
        <w:t>h busin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ss</w:t>
      </w:r>
      <w:r w:rsidRPr="00ED7F23">
        <w:rPr>
          <w:rFonts w:ascii="Times New Roman" w:eastAsia="Times New Roman" w:hAnsi="Times New Roman" w:cs="Times New Roman"/>
          <w:spacing w:val="3"/>
          <w:sz w:val="24"/>
          <w:szCs w:val="24"/>
        </w:rPr>
        <w:t xml:space="preserve"> </w:t>
      </w:r>
      <w:r w:rsidRPr="00ED7F23">
        <w:rPr>
          <w:rFonts w:ascii="Times New Roman" w:eastAsia="Times New Roman" w:hAnsi="Times New Roman" w:cs="Times New Roman"/>
          <w:sz w:val="24"/>
          <w:szCs w:val="24"/>
        </w:rPr>
        <w:t>ref</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2"/>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l</w:t>
      </w:r>
      <w:r w:rsidRPr="00ED7F23">
        <w:rPr>
          <w:rFonts w:ascii="Times New Roman" w:eastAsia="Times New Roman" w:hAnsi="Times New Roman" w:cs="Times New Roman"/>
          <w:spacing w:val="1"/>
          <w:sz w:val="24"/>
          <w:szCs w:val="24"/>
        </w:rPr>
        <w:t>i</w:t>
      </w:r>
      <w:r w:rsidRPr="00ED7F23">
        <w:rPr>
          <w:rFonts w:ascii="Times New Roman" w:eastAsia="Times New Roman" w:hAnsi="Times New Roman" w:cs="Times New Roman"/>
          <w:sz w:val="24"/>
          <w:szCs w:val="24"/>
        </w:rPr>
        <w:t>sted. The busin</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ss 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fer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 in </w:t>
      </w:r>
      <w:r w:rsidRPr="00ED7F23">
        <w:rPr>
          <w:rFonts w:ascii="Times New Roman" w:eastAsia="Times New Roman" w:hAnsi="Times New Roman" w:cs="Times New Roman"/>
          <w:spacing w:val="1"/>
          <w:sz w:val="24"/>
          <w:szCs w:val="24"/>
        </w:rPr>
        <w:t>t</w:t>
      </w:r>
      <w:r w:rsidRPr="00ED7F23">
        <w:rPr>
          <w:rFonts w:ascii="Times New Roman" w:eastAsia="Times New Roman" w:hAnsi="Times New Roman" w:cs="Times New Roman"/>
          <w:sz w:val="24"/>
          <w:szCs w:val="24"/>
        </w:rPr>
        <w:t>u</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is 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qu</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sted to sub</w:t>
      </w:r>
      <w:r w:rsidRPr="00ED7F23">
        <w:rPr>
          <w:rFonts w:ascii="Times New Roman" w:eastAsia="Times New Roman" w:hAnsi="Times New Roman" w:cs="Times New Roman"/>
          <w:spacing w:val="1"/>
          <w:sz w:val="24"/>
          <w:szCs w:val="24"/>
        </w:rPr>
        <w:t>m</w:t>
      </w:r>
      <w:r w:rsidRPr="00ED7F23">
        <w:rPr>
          <w:rFonts w:ascii="Times New Roman" w:eastAsia="Times New Roman" w:hAnsi="Times New Roman" w:cs="Times New Roman"/>
          <w:sz w:val="24"/>
          <w:szCs w:val="24"/>
        </w:rPr>
        <w:t>it</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z w:val="24"/>
          <w:szCs w:val="24"/>
        </w:rPr>
        <w:t>the 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f</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1"/>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 </w:t>
      </w:r>
      <w:r w:rsidRPr="00ED7F23">
        <w:rPr>
          <w:rFonts w:ascii="Times New Roman" w:eastAsia="Times New Roman" w:hAnsi="Times New Roman" w:cs="Times New Roman"/>
          <w:spacing w:val="-1"/>
          <w:sz w:val="24"/>
          <w:szCs w:val="24"/>
        </w:rPr>
        <w:t>Questionnaire</w:t>
      </w:r>
      <w:r w:rsidRPr="00ED7F23">
        <w:rPr>
          <w:rFonts w:ascii="Times New Roman" w:eastAsia="Times New Roman" w:hAnsi="Times New Roman" w:cs="Times New Roman"/>
          <w:sz w:val="24"/>
          <w:szCs w:val="24"/>
        </w:rPr>
        <w:t xml:space="preserve"> di</w:t>
      </w:r>
      <w:r w:rsidRPr="00ED7F23">
        <w:rPr>
          <w:rFonts w:ascii="Times New Roman" w:eastAsia="Times New Roman" w:hAnsi="Times New Roman" w:cs="Times New Roman"/>
          <w:spacing w:val="2"/>
          <w:sz w:val="24"/>
          <w:szCs w:val="24"/>
        </w:rPr>
        <w:t>r</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pacing w:val="1"/>
          <w:sz w:val="24"/>
          <w:szCs w:val="24"/>
        </w:rPr>
        <w:t>c</w:t>
      </w:r>
      <w:r w:rsidRPr="00ED7F23">
        <w:rPr>
          <w:rFonts w:ascii="Times New Roman" w:eastAsia="Times New Roman" w:hAnsi="Times New Roman" w:cs="Times New Roman"/>
          <w:sz w:val="24"/>
          <w:szCs w:val="24"/>
        </w:rPr>
        <w:t>t</w:t>
      </w:r>
      <w:r w:rsidRPr="00ED7F23">
        <w:rPr>
          <w:rFonts w:ascii="Times New Roman" w:eastAsia="Times New Roman" w:hAnsi="Times New Roman" w:cs="Times New Roman"/>
          <w:spacing w:val="3"/>
          <w:sz w:val="24"/>
          <w:szCs w:val="24"/>
        </w:rPr>
        <w:t>l</w:t>
      </w:r>
      <w:r w:rsidRPr="00ED7F23">
        <w:rPr>
          <w:rFonts w:ascii="Times New Roman" w:eastAsia="Times New Roman" w:hAnsi="Times New Roman" w:cs="Times New Roman"/>
          <w:sz w:val="24"/>
          <w:szCs w:val="24"/>
        </w:rPr>
        <w:t>y</w:t>
      </w:r>
      <w:r w:rsidRPr="00ED7F23">
        <w:rPr>
          <w:rFonts w:ascii="Times New Roman" w:eastAsia="Times New Roman" w:hAnsi="Times New Roman" w:cs="Times New Roman"/>
          <w:spacing w:val="-5"/>
          <w:sz w:val="24"/>
          <w:szCs w:val="24"/>
        </w:rPr>
        <w:t xml:space="preserve"> </w:t>
      </w:r>
      <w:r w:rsidRPr="00ED7F23">
        <w:rPr>
          <w:rFonts w:ascii="Times New Roman" w:eastAsia="Times New Roman" w:hAnsi="Times New Roman" w:cs="Times New Roman"/>
          <w:sz w:val="24"/>
          <w:szCs w:val="24"/>
        </w:rPr>
        <w:t>to:</w:t>
      </w:r>
    </w:p>
    <w:p w:rsidR="00FC401C" w:rsidRPr="00ED7F23" w:rsidRDefault="00FC401C" w:rsidP="00FC401C">
      <w:pPr>
        <w:spacing w:after="0" w:line="240" w:lineRule="auto"/>
        <w:ind w:left="2981" w:right="200"/>
        <w:rPr>
          <w:rFonts w:ascii="Times New Roman" w:eastAsia="Times New Roman" w:hAnsi="Times New Roman" w:cs="Times New Roman"/>
          <w:sz w:val="24"/>
          <w:szCs w:val="24"/>
        </w:rPr>
      </w:pPr>
    </w:p>
    <w:p w:rsidR="00FC401C" w:rsidRPr="00ED7F23" w:rsidRDefault="00FC401C" w:rsidP="00FC401C">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 xml:space="preserve">Eric Candelaria, </w:t>
      </w:r>
      <w:r w:rsidRPr="00ED7F23">
        <w:rPr>
          <w:rFonts w:ascii="Times New Roman" w:eastAsia="Times New Roman" w:hAnsi="Times New Roman" w:cs="Times New Roman"/>
          <w:spacing w:val="1"/>
          <w:sz w:val="24"/>
          <w:szCs w:val="24"/>
        </w:rPr>
        <w:t>P</w:t>
      </w:r>
      <w:r w:rsidRPr="00ED7F23">
        <w:rPr>
          <w:rFonts w:ascii="Times New Roman" w:eastAsia="Times New Roman" w:hAnsi="Times New Roman" w:cs="Times New Roman"/>
          <w:sz w:val="24"/>
          <w:szCs w:val="24"/>
        </w:rPr>
        <w:t>ro</w:t>
      </w:r>
      <w:r w:rsidRPr="00ED7F23">
        <w:rPr>
          <w:rFonts w:ascii="Times New Roman" w:eastAsia="Times New Roman" w:hAnsi="Times New Roman" w:cs="Times New Roman"/>
          <w:spacing w:val="-2"/>
          <w:sz w:val="24"/>
          <w:szCs w:val="24"/>
        </w:rPr>
        <w:t>c</w:t>
      </w:r>
      <w:r w:rsidRPr="00ED7F23">
        <w:rPr>
          <w:rFonts w:ascii="Times New Roman" w:eastAsia="Times New Roman" w:hAnsi="Times New Roman" w:cs="Times New Roman"/>
          <w:sz w:val="24"/>
          <w:szCs w:val="24"/>
        </w:rPr>
        <w:t>ur</w:t>
      </w:r>
      <w:r w:rsidRPr="00ED7F23">
        <w:rPr>
          <w:rFonts w:ascii="Times New Roman" w:eastAsia="Times New Roman" w:hAnsi="Times New Roman" w:cs="Times New Roman"/>
          <w:spacing w:val="-2"/>
          <w:sz w:val="24"/>
          <w:szCs w:val="24"/>
        </w:rPr>
        <w:t>e</w:t>
      </w:r>
      <w:r w:rsidRPr="00ED7F23">
        <w:rPr>
          <w:rFonts w:ascii="Times New Roman" w:eastAsia="Times New Roman" w:hAnsi="Times New Roman" w:cs="Times New Roman"/>
          <w:spacing w:val="3"/>
          <w:sz w:val="24"/>
          <w:szCs w:val="24"/>
        </w:rPr>
        <w:t>m</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nt</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M</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n</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pacing w:val="-2"/>
          <w:sz w:val="24"/>
          <w:szCs w:val="24"/>
        </w:rPr>
        <w:t>g</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w:t>
      </w:r>
    </w:p>
    <w:p w:rsidR="00FC401C" w:rsidRDefault="00FC401C" w:rsidP="00FC401C">
      <w:pPr>
        <w:spacing w:after="0" w:line="240" w:lineRule="auto"/>
        <w:ind w:left="2160" w:right="200"/>
        <w:rPr>
          <w:rFonts w:ascii="Times New Roman" w:eastAsia="Times New Roman" w:hAnsi="Times New Roman" w:cs="Times New Roman"/>
          <w:spacing w:val="1"/>
          <w:sz w:val="24"/>
          <w:szCs w:val="24"/>
        </w:rPr>
      </w:pPr>
      <w:r w:rsidRPr="00ED7F23">
        <w:rPr>
          <w:rFonts w:ascii="Times New Roman" w:eastAsia="Times New Roman" w:hAnsi="Times New Roman" w:cs="Times New Roman"/>
          <w:spacing w:val="1"/>
          <w:sz w:val="24"/>
          <w:szCs w:val="24"/>
        </w:rPr>
        <w:t xml:space="preserve">HHS 2020 – MMISR </w:t>
      </w:r>
      <w:r>
        <w:rPr>
          <w:rFonts w:ascii="Times New Roman" w:eastAsia="Times New Roman" w:hAnsi="Times New Roman" w:cs="Times New Roman"/>
          <w:spacing w:val="1"/>
          <w:sz w:val="24"/>
          <w:szCs w:val="24"/>
        </w:rPr>
        <w:t>Consolidate Customer Service Center</w:t>
      </w:r>
      <w:r w:rsidRPr="00ED7F23">
        <w:rPr>
          <w:rFonts w:ascii="Times New Roman" w:eastAsia="Times New Roman" w:hAnsi="Times New Roman" w:cs="Times New Roman"/>
          <w:spacing w:val="1"/>
          <w:sz w:val="24"/>
          <w:szCs w:val="24"/>
        </w:rPr>
        <w:t xml:space="preserve"> </w:t>
      </w:r>
    </w:p>
    <w:p w:rsidR="00FC401C" w:rsidRPr="00ED7F23" w:rsidRDefault="00FC401C" w:rsidP="00FC401C">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 xml:space="preserve">RFP </w:t>
      </w:r>
      <w:r>
        <w:rPr>
          <w:rFonts w:ascii="Times New Roman" w:eastAsia="Times New Roman" w:hAnsi="Times New Roman" w:cs="Times New Roman"/>
          <w:spacing w:val="-3"/>
          <w:sz w:val="24"/>
          <w:szCs w:val="24"/>
        </w:rPr>
        <w:t>19-630-4000-0001</w:t>
      </w:r>
    </w:p>
    <w:p w:rsidR="00FC401C" w:rsidRPr="00ED7F23" w:rsidRDefault="00FC401C" w:rsidP="00FC401C">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Hum</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 </w:t>
      </w: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rvi</w:t>
      </w:r>
      <w:r w:rsidRPr="00ED7F23">
        <w:rPr>
          <w:rFonts w:ascii="Times New Roman" w:eastAsia="Times New Roman" w:hAnsi="Times New Roman" w:cs="Times New Roman"/>
          <w:spacing w:val="-1"/>
          <w:sz w:val="24"/>
          <w:szCs w:val="24"/>
        </w:rPr>
        <w:t>ce</w:t>
      </w:r>
      <w:r w:rsidRPr="00ED7F23">
        <w:rPr>
          <w:rFonts w:ascii="Times New Roman" w:eastAsia="Times New Roman" w:hAnsi="Times New Roman" w:cs="Times New Roman"/>
          <w:sz w:val="24"/>
          <w:szCs w:val="24"/>
        </w:rPr>
        <w:t>s D</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p</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rtm</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 xml:space="preserve">nt </w:t>
      </w:r>
    </w:p>
    <w:p w:rsidR="00FC401C" w:rsidRPr="00ED7F23" w:rsidRDefault="00FC401C" w:rsidP="00FC401C">
      <w:pPr>
        <w:tabs>
          <w:tab w:val="left" w:pos="6930"/>
          <w:tab w:val="left" w:pos="7200"/>
        </w:tabs>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Information Technology Division</w:t>
      </w:r>
    </w:p>
    <w:p w:rsidR="00FC401C" w:rsidRPr="00ED7F23" w:rsidRDefault="00FC401C" w:rsidP="00FC401C">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1301 Siler Road, Building B&amp;C</w:t>
      </w:r>
    </w:p>
    <w:p w:rsidR="00FC401C" w:rsidRPr="00ED7F23" w:rsidRDefault="00FC401C" w:rsidP="00FC401C">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S</w:t>
      </w:r>
      <w:r w:rsidRPr="00ED7F23">
        <w:rPr>
          <w:rFonts w:ascii="Times New Roman" w:eastAsia="Times New Roman" w:hAnsi="Times New Roman" w:cs="Times New Roman"/>
          <w:spacing w:val="-1"/>
          <w:sz w:val="24"/>
          <w:szCs w:val="24"/>
        </w:rPr>
        <w:t>a</w:t>
      </w:r>
      <w:r w:rsidRPr="00ED7F23">
        <w:rPr>
          <w:rFonts w:ascii="Times New Roman" w:eastAsia="Times New Roman" w:hAnsi="Times New Roman" w:cs="Times New Roman"/>
          <w:sz w:val="24"/>
          <w:szCs w:val="24"/>
        </w:rPr>
        <w:t xml:space="preserve">nta </w:t>
      </w:r>
      <w:r w:rsidRPr="00ED7F23">
        <w:rPr>
          <w:rFonts w:ascii="Times New Roman" w:eastAsia="Times New Roman" w:hAnsi="Times New Roman" w:cs="Times New Roman"/>
          <w:spacing w:val="-2"/>
          <w:sz w:val="24"/>
          <w:szCs w:val="24"/>
        </w:rPr>
        <w:t>F</w:t>
      </w:r>
      <w:r w:rsidRPr="00ED7F23">
        <w:rPr>
          <w:rFonts w:ascii="Times New Roman" w:eastAsia="Times New Roman" w:hAnsi="Times New Roman" w:cs="Times New Roman"/>
          <w:spacing w:val="-1"/>
          <w:sz w:val="24"/>
          <w:szCs w:val="24"/>
        </w:rPr>
        <w:t>e</w:t>
      </w:r>
      <w:r w:rsidRPr="00ED7F23">
        <w:rPr>
          <w:rFonts w:ascii="Times New Roman" w:eastAsia="Times New Roman" w:hAnsi="Times New Roman" w:cs="Times New Roman"/>
          <w:sz w:val="24"/>
          <w:szCs w:val="24"/>
        </w:rPr>
        <w:t>,</w:t>
      </w:r>
      <w:r w:rsidRPr="00ED7F23">
        <w:rPr>
          <w:rFonts w:ascii="Times New Roman" w:eastAsia="Times New Roman" w:hAnsi="Times New Roman" w:cs="Times New Roman"/>
          <w:spacing w:val="2"/>
          <w:sz w:val="24"/>
          <w:szCs w:val="24"/>
        </w:rPr>
        <w:t xml:space="preserve"> </w:t>
      </w:r>
      <w:r w:rsidRPr="00ED7F23">
        <w:rPr>
          <w:rFonts w:ascii="Times New Roman" w:eastAsia="Times New Roman" w:hAnsi="Times New Roman" w:cs="Times New Roman"/>
          <w:sz w:val="24"/>
          <w:szCs w:val="24"/>
        </w:rPr>
        <w:t>NM 87505</w:t>
      </w:r>
    </w:p>
    <w:p w:rsidR="00FC401C" w:rsidRPr="00ED7F23" w:rsidRDefault="00FC401C" w:rsidP="00FC401C">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Phone: (505) 476-4007</w:t>
      </w:r>
    </w:p>
    <w:p w:rsidR="00FC401C" w:rsidRPr="00ED7F23" w:rsidRDefault="00FC401C" w:rsidP="00FC401C">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pacing w:val="-1"/>
          <w:sz w:val="24"/>
          <w:szCs w:val="24"/>
        </w:rPr>
        <w:t>Fa</w:t>
      </w:r>
      <w:r w:rsidRPr="00ED7F23">
        <w:rPr>
          <w:rFonts w:ascii="Times New Roman" w:eastAsia="Times New Roman" w:hAnsi="Times New Roman" w:cs="Times New Roman"/>
          <w:spacing w:val="2"/>
          <w:sz w:val="24"/>
          <w:szCs w:val="24"/>
        </w:rPr>
        <w:t>x</w:t>
      </w:r>
      <w:r w:rsidRPr="00ED7F23">
        <w:rPr>
          <w:rFonts w:ascii="Times New Roman" w:eastAsia="Times New Roman" w:hAnsi="Times New Roman" w:cs="Times New Roman"/>
          <w:sz w:val="24"/>
          <w:szCs w:val="24"/>
        </w:rPr>
        <w:t>: (505)476-3950</w:t>
      </w:r>
    </w:p>
    <w:p w:rsidR="00FC401C" w:rsidRPr="00ED7F23" w:rsidRDefault="00FC401C" w:rsidP="00FC401C">
      <w:pPr>
        <w:spacing w:after="0" w:line="240" w:lineRule="auto"/>
        <w:ind w:left="2160" w:right="200"/>
        <w:rPr>
          <w:rFonts w:ascii="Times New Roman" w:eastAsia="Times New Roman" w:hAnsi="Times New Roman" w:cs="Times New Roman"/>
          <w:sz w:val="24"/>
          <w:szCs w:val="24"/>
        </w:rPr>
      </w:pPr>
      <w:r w:rsidRPr="00ED7F23">
        <w:rPr>
          <w:rFonts w:ascii="Times New Roman" w:eastAsia="Times New Roman" w:hAnsi="Times New Roman" w:cs="Times New Roman"/>
          <w:sz w:val="24"/>
          <w:szCs w:val="24"/>
        </w:rPr>
        <w:t>E</w:t>
      </w:r>
      <w:r w:rsidRPr="00ED7F23">
        <w:rPr>
          <w:rFonts w:ascii="Times New Roman" w:eastAsia="Times New Roman" w:hAnsi="Times New Roman" w:cs="Times New Roman"/>
          <w:spacing w:val="-1"/>
          <w:sz w:val="24"/>
          <w:szCs w:val="24"/>
        </w:rPr>
        <w:t xml:space="preserve">-mail: </w:t>
      </w:r>
      <w:hyperlink r:id="rId7" w:history="1">
        <w:r w:rsidRPr="00ED7F23">
          <w:rPr>
            <w:rStyle w:val="Hyperlink"/>
            <w:rFonts w:ascii="Times New Roman" w:eastAsia="Times New Roman" w:hAnsi="Times New Roman" w:cs="Times New Roman"/>
            <w:spacing w:val="-1"/>
            <w:sz w:val="24"/>
            <w:szCs w:val="24"/>
          </w:rPr>
          <w:t>eric.candelaria@state.nm.us</w:t>
        </w:r>
      </w:hyperlink>
      <w:r w:rsidRPr="00ED7F23">
        <w:rPr>
          <w:rFonts w:ascii="Times New Roman" w:eastAsia="Times New Roman" w:hAnsi="Times New Roman" w:cs="Times New Roman"/>
          <w:sz w:val="24"/>
          <w:szCs w:val="24"/>
        </w:rPr>
        <w:t xml:space="preserve"> </w:t>
      </w:r>
    </w:p>
    <w:p w:rsidR="00FC401C" w:rsidRDefault="00FC401C" w:rsidP="00FC401C">
      <w:pPr>
        <w:rPr>
          <w:rFonts w:ascii="Times New Roman" w:hAnsi="Times New Roman"/>
          <w:b/>
          <w:i/>
          <w:sz w:val="24"/>
          <w:szCs w:val="24"/>
        </w:rPr>
      </w:pPr>
    </w:p>
    <w:p w:rsidR="00FC401C" w:rsidRPr="007659FC" w:rsidRDefault="00FC401C" w:rsidP="00FC401C">
      <w:pPr>
        <w:rPr>
          <w:rFonts w:ascii="Times New Roman" w:hAnsi="Times New Roman"/>
          <w:b/>
          <w:i/>
          <w:sz w:val="24"/>
          <w:szCs w:val="24"/>
        </w:rPr>
      </w:pPr>
      <w:r w:rsidRPr="007659FC">
        <w:rPr>
          <w:rFonts w:ascii="Times New Roman" w:hAnsi="Times New Roman"/>
          <w:b/>
          <w:i/>
          <w:sz w:val="24"/>
          <w:szCs w:val="24"/>
        </w:rPr>
        <w:t>To:</w:t>
      </w:r>
    </w:p>
    <w:p w:rsidR="00FC401C" w:rsidRPr="00584EEA" w:rsidRDefault="00FC401C" w:rsidP="00FC401C">
      <w:pPr>
        <w:pStyle w:val="Caption"/>
        <w:ind w:left="720"/>
        <w:jc w:val="left"/>
        <w:rPr>
          <w:rStyle w:val="Heading1Char"/>
          <w:rFonts w:ascii="Times New Roman" w:eastAsiaTheme="minorHAnsi" w:hAnsi="Times New Roman" w:cs="Times New Roman"/>
          <w:color w:val="auto"/>
          <w:sz w:val="28"/>
        </w:rPr>
      </w:pPr>
      <w:r w:rsidRPr="00584EEA">
        <w:rPr>
          <w:rStyle w:val="Heading1Char"/>
          <w:rFonts w:ascii="Times New Roman" w:eastAsiaTheme="minorHAnsi" w:hAnsi="Times New Roman" w:cs="Times New Roman"/>
          <w:color w:val="auto"/>
          <w:sz w:val="28"/>
        </w:rPr>
        <w:t>APPENDIX D - REFERENCE QUESTIONNAIRE FORM</w:t>
      </w:r>
    </w:p>
    <w:p w:rsidR="00FC401C" w:rsidRPr="002C72EA" w:rsidRDefault="00FC401C" w:rsidP="00FC401C">
      <w:pPr>
        <w:pStyle w:val="ListParagraph"/>
        <w:spacing w:after="0" w:line="200" w:lineRule="exact"/>
        <w:ind w:right="200"/>
        <w:rPr>
          <w:rFonts w:ascii="Times New Roman" w:hAnsi="Times New Roman" w:cs="Times New Roman"/>
          <w:sz w:val="28"/>
          <w:szCs w:val="28"/>
        </w:rPr>
      </w:pPr>
    </w:p>
    <w:p w:rsidR="00FC401C" w:rsidRPr="002C72EA" w:rsidRDefault="00FC401C" w:rsidP="00FC401C">
      <w:pPr>
        <w:pStyle w:val="ListParagraph"/>
        <w:spacing w:before="18" w:after="0" w:line="260" w:lineRule="exact"/>
        <w:ind w:right="200"/>
        <w:rPr>
          <w:rFonts w:ascii="Times New Roman" w:hAnsi="Times New Roman" w:cs="Times New Roman"/>
          <w:sz w:val="28"/>
          <w:szCs w:val="28"/>
        </w:rPr>
      </w:pPr>
    </w:p>
    <w:p w:rsidR="00FC401C" w:rsidRPr="002C72EA" w:rsidRDefault="00FC401C" w:rsidP="00FC401C">
      <w:pPr>
        <w:pStyle w:val="ListParagraph"/>
        <w:spacing w:after="0" w:line="240" w:lineRule="auto"/>
        <w:ind w:left="9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t>As part of the RFP process, the</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pacing w:val="1"/>
          <w:sz w:val="24"/>
          <w:szCs w:val="24"/>
        </w:rPr>
        <w:t>S</w:t>
      </w:r>
      <w:r w:rsidRPr="002C72EA">
        <w:rPr>
          <w:rFonts w:ascii="Times New Roman" w:eastAsia="Times New Roman" w:hAnsi="Times New Roman" w:cs="Times New Roman"/>
          <w:sz w:val="24"/>
          <w:szCs w:val="24"/>
        </w:rPr>
        <w:t>tate</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 xml:space="preserve">of </w:t>
      </w:r>
      <w:r w:rsidRPr="002C72EA">
        <w:rPr>
          <w:rFonts w:ascii="Times New Roman" w:eastAsia="Times New Roman" w:hAnsi="Times New Roman" w:cs="Times New Roman"/>
          <w:spacing w:val="-1"/>
          <w:sz w:val="24"/>
          <w:szCs w:val="24"/>
        </w:rPr>
        <w:t>N</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w M</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pacing w:val="2"/>
          <w:sz w:val="24"/>
          <w:szCs w:val="24"/>
        </w:rPr>
        <w:t>x</w:t>
      </w:r>
      <w:r w:rsidRPr="002C72EA">
        <w:rPr>
          <w:rFonts w:ascii="Times New Roman" w:eastAsia="Times New Roman" w:hAnsi="Times New Roman" w:cs="Times New Roman"/>
          <w:sz w:val="24"/>
          <w:szCs w:val="24"/>
        </w:rPr>
        <w:t>ico r</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qui</w:t>
      </w:r>
      <w:r w:rsidRPr="002C72EA">
        <w:rPr>
          <w:rFonts w:ascii="Times New Roman" w:eastAsia="Times New Roman" w:hAnsi="Times New Roman" w:cs="Times New Roman"/>
          <w:spacing w:val="2"/>
          <w:sz w:val="24"/>
          <w:szCs w:val="24"/>
        </w:rPr>
        <w:t>r</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s O</w:t>
      </w:r>
      <w:r w:rsidRPr="002C72EA">
        <w:rPr>
          <w:rFonts w:ascii="Times New Roman" w:eastAsia="Times New Roman" w:hAnsi="Times New Roman" w:cs="Times New Roman"/>
          <w:spacing w:val="1"/>
          <w:sz w:val="24"/>
          <w:szCs w:val="24"/>
        </w:rPr>
        <w:t>f</w:t>
      </w:r>
      <w:r w:rsidRPr="002C72EA">
        <w:rPr>
          <w:rFonts w:ascii="Times New Roman" w:eastAsia="Times New Roman" w:hAnsi="Times New Roman" w:cs="Times New Roman"/>
          <w:sz w:val="24"/>
          <w:szCs w:val="24"/>
        </w:rPr>
        <w:t>f</w:t>
      </w:r>
      <w:r w:rsidRPr="002C72EA">
        <w:rPr>
          <w:rFonts w:ascii="Times New Roman" w:eastAsia="Times New Roman" w:hAnsi="Times New Roman" w:cs="Times New Roman"/>
          <w:spacing w:val="-2"/>
          <w:sz w:val="24"/>
          <w:szCs w:val="24"/>
        </w:rPr>
        <w:t>e</w:t>
      </w:r>
      <w:r w:rsidRPr="002C72EA">
        <w:rPr>
          <w:rFonts w:ascii="Times New Roman" w:eastAsia="Times New Roman" w:hAnsi="Times New Roman" w:cs="Times New Roman"/>
          <w:sz w:val="24"/>
          <w:szCs w:val="24"/>
        </w:rPr>
        <w:t>r</w:t>
      </w:r>
      <w:r w:rsidRPr="002C72EA">
        <w:rPr>
          <w:rFonts w:ascii="Times New Roman" w:eastAsia="Times New Roman" w:hAnsi="Times New Roman" w:cs="Times New Roman"/>
          <w:spacing w:val="1"/>
          <w:sz w:val="24"/>
          <w:szCs w:val="24"/>
        </w:rPr>
        <w:t>o</w:t>
      </w:r>
      <w:r w:rsidRPr="002C72EA">
        <w:rPr>
          <w:rFonts w:ascii="Times New Roman" w:eastAsia="Times New Roman" w:hAnsi="Times New Roman" w:cs="Times New Roman"/>
          <w:sz w:val="24"/>
          <w:szCs w:val="24"/>
        </w:rPr>
        <w:t>rs to submit</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a</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m</w:t>
      </w:r>
      <w:r w:rsidRPr="002C72EA">
        <w:rPr>
          <w:rFonts w:ascii="Times New Roman" w:eastAsia="Times New Roman" w:hAnsi="Times New Roman" w:cs="Times New Roman"/>
          <w:spacing w:val="1"/>
          <w:sz w:val="24"/>
          <w:szCs w:val="24"/>
        </w:rPr>
        <w:t>i</w:t>
      </w:r>
      <w:r w:rsidRPr="002C72EA">
        <w:rPr>
          <w:rFonts w:ascii="Times New Roman" w:eastAsia="Times New Roman" w:hAnsi="Times New Roman" w:cs="Times New Roman"/>
          <w:sz w:val="24"/>
          <w:szCs w:val="24"/>
        </w:rPr>
        <w:t>ni</w:t>
      </w:r>
      <w:r w:rsidRPr="002C72EA">
        <w:rPr>
          <w:rFonts w:ascii="Times New Roman" w:eastAsia="Times New Roman" w:hAnsi="Times New Roman" w:cs="Times New Roman"/>
          <w:spacing w:val="1"/>
          <w:sz w:val="24"/>
          <w:szCs w:val="24"/>
        </w:rPr>
        <w:t>m</w:t>
      </w:r>
      <w:r w:rsidRPr="002C72EA">
        <w:rPr>
          <w:rFonts w:ascii="Times New Roman" w:eastAsia="Times New Roman" w:hAnsi="Times New Roman" w:cs="Times New Roman"/>
          <w:sz w:val="24"/>
          <w:szCs w:val="24"/>
        </w:rPr>
        <w:t>um of thr</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e</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(3)</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busi</w:t>
      </w:r>
      <w:r w:rsidRPr="002C72EA">
        <w:rPr>
          <w:rFonts w:ascii="Times New Roman" w:eastAsia="Times New Roman" w:hAnsi="Times New Roman" w:cs="Times New Roman"/>
          <w:spacing w:val="2"/>
          <w:sz w:val="24"/>
          <w:szCs w:val="24"/>
        </w:rPr>
        <w:t>n</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ss r</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pacing w:val="1"/>
          <w:sz w:val="24"/>
          <w:szCs w:val="24"/>
        </w:rPr>
        <w:t>f</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pacing w:val="1"/>
          <w:sz w:val="24"/>
          <w:szCs w:val="24"/>
        </w:rPr>
        <w:t>r</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pacing w:val="2"/>
          <w:sz w:val="24"/>
          <w:szCs w:val="24"/>
        </w:rPr>
        <w:t>n</w:t>
      </w:r>
      <w:r w:rsidRPr="002C72EA">
        <w:rPr>
          <w:rFonts w:ascii="Times New Roman" w:eastAsia="Times New Roman" w:hAnsi="Times New Roman" w:cs="Times New Roman"/>
          <w:spacing w:val="-1"/>
          <w:sz w:val="24"/>
          <w:szCs w:val="24"/>
        </w:rPr>
        <w:t>ce</w:t>
      </w:r>
      <w:r w:rsidRPr="002C72EA">
        <w:rPr>
          <w:rFonts w:ascii="Times New Roman" w:eastAsia="Times New Roman" w:hAnsi="Times New Roman" w:cs="Times New Roman"/>
          <w:sz w:val="24"/>
          <w:szCs w:val="24"/>
        </w:rPr>
        <w:t>s. The</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pur</w:t>
      </w:r>
      <w:r w:rsidRPr="002C72EA">
        <w:rPr>
          <w:rFonts w:ascii="Times New Roman" w:eastAsia="Times New Roman" w:hAnsi="Times New Roman" w:cs="Times New Roman"/>
          <w:spacing w:val="-1"/>
          <w:sz w:val="24"/>
          <w:szCs w:val="24"/>
        </w:rPr>
        <w:t>p</w:t>
      </w:r>
      <w:r w:rsidRPr="002C72EA">
        <w:rPr>
          <w:rFonts w:ascii="Times New Roman" w:eastAsia="Times New Roman" w:hAnsi="Times New Roman" w:cs="Times New Roman"/>
          <w:sz w:val="24"/>
          <w:szCs w:val="24"/>
        </w:rPr>
        <w:t>o</w:t>
      </w:r>
      <w:r w:rsidRPr="002C72EA">
        <w:rPr>
          <w:rFonts w:ascii="Times New Roman" w:eastAsia="Times New Roman" w:hAnsi="Times New Roman" w:cs="Times New Roman"/>
          <w:spacing w:val="2"/>
          <w:sz w:val="24"/>
          <w:szCs w:val="24"/>
        </w:rPr>
        <w:t>s</w:t>
      </w:r>
      <w:r w:rsidRPr="002C72EA">
        <w:rPr>
          <w:rFonts w:ascii="Times New Roman" w:eastAsia="Times New Roman" w:hAnsi="Times New Roman" w:cs="Times New Roman"/>
          <w:sz w:val="24"/>
          <w:szCs w:val="24"/>
        </w:rPr>
        <w:t>e</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of th</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se</w:t>
      </w:r>
      <w:r w:rsidRPr="002C72EA">
        <w:rPr>
          <w:rFonts w:ascii="Times New Roman" w:eastAsia="Times New Roman" w:hAnsi="Times New Roman" w:cs="Times New Roman"/>
          <w:spacing w:val="3"/>
          <w:sz w:val="24"/>
          <w:szCs w:val="24"/>
        </w:rPr>
        <w:t xml:space="preserve"> </w:t>
      </w:r>
      <w:r w:rsidRPr="002C72EA">
        <w:rPr>
          <w:rFonts w:ascii="Times New Roman" w:eastAsia="Times New Roman" w:hAnsi="Times New Roman" w:cs="Times New Roman"/>
          <w:spacing w:val="1"/>
          <w:sz w:val="24"/>
          <w:szCs w:val="24"/>
        </w:rPr>
        <w:t>r</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pacing w:val="1"/>
          <w:sz w:val="24"/>
          <w:szCs w:val="24"/>
        </w:rPr>
        <w:t>f</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r</w:t>
      </w:r>
      <w:r w:rsidRPr="002C72EA">
        <w:rPr>
          <w:rFonts w:ascii="Times New Roman" w:eastAsia="Times New Roman" w:hAnsi="Times New Roman" w:cs="Times New Roman"/>
          <w:spacing w:val="-2"/>
          <w:sz w:val="24"/>
          <w:szCs w:val="24"/>
        </w:rPr>
        <w:t>e</w:t>
      </w:r>
      <w:r w:rsidRPr="002C72EA">
        <w:rPr>
          <w:rFonts w:ascii="Times New Roman" w:eastAsia="Times New Roman" w:hAnsi="Times New Roman" w:cs="Times New Roman"/>
          <w:spacing w:val="2"/>
          <w:sz w:val="24"/>
          <w:szCs w:val="24"/>
        </w:rPr>
        <w:t>n</w:t>
      </w:r>
      <w:r w:rsidRPr="002C72EA">
        <w:rPr>
          <w:rFonts w:ascii="Times New Roman" w:eastAsia="Times New Roman" w:hAnsi="Times New Roman" w:cs="Times New Roman"/>
          <w:spacing w:val="-1"/>
          <w:sz w:val="24"/>
          <w:szCs w:val="24"/>
        </w:rPr>
        <w:t>ce</w:t>
      </w:r>
      <w:r w:rsidRPr="002C72EA">
        <w:rPr>
          <w:rFonts w:ascii="Times New Roman" w:eastAsia="Times New Roman" w:hAnsi="Times New Roman" w:cs="Times New Roman"/>
          <w:sz w:val="24"/>
          <w:szCs w:val="24"/>
        </w:rPr>
        <w:t>s is to docum</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nt O</w:t>
      </w:r>
      <w:r w:rsidRPr="002C72EA">
        <w:rPr>
          <w:rFonts w:ascii="Times New Roman" w:eastAsia="Times New Roman" w:hAnsi="Times New Roman" w:cs="Times New Roman"/>
          <w:spacing w:val="-1"/>
          <w:sz w:val="24"/>
          <w:szCs w:val="24"/>
        </w:rPr>
        <w:t>f</w:t>
      </w:r>
      <w:r w:rsidRPr="002C72EA">
        <w:rPr>
          <w:rFonts w:ascii="Times New Roman" w:eastAsia="Times New Roman" w:hAnsi="Times New Roman" w:cs="Times New Roman"/>
          <w:sz w:val="24"/>
          <w:szCs w:val="24"/>
        </w:rPr>
        <w:t>fero</w:t>
      </w:r>
      <w:r w:rsidRPr="002C72EA">
        <w:rPr>
          <w:rFonts w:ascii="Times New Roman" w:eastAsia="Times New Roman" w:hAnsi="Times New Roman" w:cs="Times New Roman"/>
          <w:spacing w:val="-1"/>
          <w:sz w:val="24"/>
          <w:szCs w:val="24"/>
        </w:rPr>
        <w:t>r</w:t>
      </w:r>
      <w:r w:rsidRPr="002C72EA">
        <w:rPr>
          <w:rFonts w:ascii="Times New Roman" w:eastAsia="Times New Roman" w:hAnsi="Times New Roman" w:cs="Times New Roman"/>
          <w:sz w:val="24"/>
          <w:szCs w:val="24"/>
        </w:rPr>
        <w:t>’s</w:t>
      </w:r>
      <w:r w:rsidRPr="002C72EA">
        <w:rPr>
          <w:rFonts w:ascii="Times New Roman" w:eastAsia="Times New Roman" w:hAnsi="Times New Roman" w:cs="Times New Roman"/>
          <w:spacing w:val="2"/>
          <w:sz w:val="24"/>
          <w:szCs w:val="24"/>
        </w:rPr>
        <w:t xml:space="preserve"> </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pacing w:val="2"/>
          <w:sz w:val="24"/>
          <w:szCs w:val="24"/>
        </w:rPr>
        <w:t>x</w:t>
      </w:r>
      <w:r w:rsidRPr="002C72EA">
        <w:rPr>
          <w:rFonts w:ascii="Times New Roman" w:eastAsia="Times New Roman" w:hAnsi="Times New Roman" w:cs="Times New Roman"/>
          <w:sz w:val="24"/>
          <w:szCs w:val="24"/>
        </w:rPr>
        <w:t>p</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ri</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n</w:t>
      </w:r>
      <w:r w:rsidRPr="002C72EA">
        <w:rPr>
          <w:rFonts w:ascii="Times New Roman" w:eastAsia="Times New Roman" w:hAnsi="Times New Roman" w:cs="Times New Roman"/>
          <w:spacing w:val="1"/>
          <w:sz w:val="24"/>
          <w:szCs w:val="24"/>
        </w:rPr>
        <w:t>c</w:t>
      </w:r>
      <w:r w:rsidRPr="002C72EA">
        <w:rPr>
          <w:rFonts w:ascii="Times New Roman" w:eastAsia="Times New Roman" w:hAnsi="Times New Roman" w:cs="Times New Roman"/>
          <w:sz w:val="24"/>
          <w:szCs w:val="24"/>
        </w:rPr>
        <w:t>e</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r</w:t>
      </w:r>
      <w:r w:rsidRPr="002C72EA">
        <w:rPr>
          <w:rFonts w:ascii="Times New Roman" w:eastAsia="Times New Roman" w:hAnsi="Times New Roman" w:cs="Times New Roman"/>
          <w:spacing w:val="-2"/>
          <w:sz w:val="24"/>
          <w:szCs w:val="24"/>
        </w:rPr>
        <w:t>e</w:t>
      </w:r>
      <w:r w:rsidRPr="002C72EA">
        <w:rPr>
          <w:rFonts w:ascii="Times New Roman" w:eastAsia="Times New Roman" w:hAnsi="Times New Roman" w:cs="Times New Roman"/>
          <w:spacing w:val="3"/>
          <w:sz w:val="24"/>
          <w:szCs w:val="24"/>
        </w:rPr>
        <w:t>l</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v</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z w:val="24"/>
          <w:szCs w:val="24"/>
        </w:rPr>
        <w:t xml:space="preserve">nt </w:t>
      </w:r>
      <w:r w:rsidRPr="002C72EA">
        <w:rPr>
          <w:rFonts w:ascii="Times New Roman" w:eastAsia="Times New Roman" w:hAnsi="Times New Roman" w:cs="Times New Roman"/>
          <w:spacing w:val="1"/>
          <w:sz w:val="24"/>
          <w:szCs w:val="24"/>
        </w:rPr>
        <w:t>t</w:t>
      </w:r>
      <w:r w:rsidRPr="002C72EA">
        <w:rPr>
          <w:rFonts w:ascii="Times New Roman" w:eastAsia="Times New Roman" w:hAnsi="Times New Roman" w:cs="Times New Roman"/>
          <w:sz w:val="24"/>
          <w:szCs w:val="24"/>
        </w:rPr>
        <w:t xml:space="preserve">o the </w:t>
      </w:r>
      <w:r w:rsidRPr="002C72EA">
        <w:rPr>
          <w:rFonts w:ascii="Times New Roman" w:eastAsia="Times New Roman" w:hAnsi="Times New Roman" w:cs="Times New Roman"/>
          <w:spacing w:val="2"/>
          <w:sz w:val="24"/>
          <w:szCs w:val="24"/>
        </w:rPr>
        <w:t>s</w:t>
      </w:r>
      <w:r w:rsidRPr="002C72EA">
        <w:rPr>
          <w:rFonts w:ascii="Times New Roman" w:eastAsia="Times New Roman" w:hAnsi="Times New Roman" w:cs="Times New Roman"/>
          <w:spacing w:val="-1"/>
          <w:sz w:val="24"/>
          <w:szCs w:val="24"/>
        </w:rPr>
        <w:t>c</w:t>
      </w:r>
      <w:r w:rsidRPr="002C72EA">
        <w:rPr>
          <w:rFonts w:ascii="Times New Roman" w:eastAsia="Times New Roman" w:hAnsi="Times New Roman" w:cs="Times New Roman"/>
          <w:sz w:val="24"/>
          <w:szCs w:val="24"/>
        </w:rPr>
        <w:t>ope</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 xml:space="preserve">of </w:t>
      </w:r>
      <w:r w:rsidRPr="002C72EA">
        <w:rPr>
          <w:rFonts w:ascii="Times New Roman" w:eastAsia="Times New Roman" w:hAnsi="Times New Roman" w:cs="Times New Roman"/>
          <w:spacing w:val="-1"/>
          <w:sz w:val="24"/>
          <w:szCs w:val="24"/>
        </w:rPr>
        <w:t>w</w:t>
      </w:r>
      <w:r w:rsidRPr="002C72EA">
        <w:rPr>
          <w:rFonts w:ascii="Times New Roman" w:eastAsia="Times New Roman" w:hAnsi="Times New Roman" w:cs="Times New Roman"/>
          <w:spacing w:val="2"/>
          <w:sz w:val="24"/>
          <w:szCs w:val="24"/>
        </w:rPr>
        <w:t>o</w:t>
      </w:r>
      <w:r w:rsidRPr="002C72EA">
        <w:rPr>
          <w:rFonts w:ascii="Times New Roman" w:eastAsia="Times New Roman" w:hAnsi="Times New Roman" w:cs="Times New Roman"/>
          <w:sz w:val="24"/>
          <w:szCs w:val="24"/>
        </w:rPr>
        <w:t xml:space="preserve">rk </w:t>
      </w:r>
      <w:proofErr w:type="gramStart"/>
      <w:r w:rsidRPr="002C72EA">
        <w:rPr>
          <w:rFonts w:ascii="Times New Roman" w:eastAsia="Times New Roman" w:hAnsi="Times New Roman" w:cs="Times New Roman"/>
          <w:sz w:val="24"/>
          <w:szCs w:val="24"/>
        </w:rPr>
        <w:t xml:space="preserve">in </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z w:val="24"/>
          <w:szCs w:val="24"/>
        </w:rPr>
        <w:t xml:space="preserve">n </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f</w:t>
      </w:r>
      <w:r w:rsidRPr="002C72EA">
        <w:rPr>
          <w:rFonts w:ascii="Times New Roman" w:eastAsia="Times New Roman" w:hAnsi="Times New Roman" w:cs="Times New Roman"/>
          <w:spacing w:val="-1"/>
          <w:sz w:val="24"/>
          <w:szCs w:val="24"/>
        </w:rPr>
        <w:t>f</w:t>
      </w:r>
      <w:r w:rsidRPr="002C72EA">
        <w:rPr>
          <w:rFonts w:ascii="Times New Roman" w:eastAsia="Times New Roman" w:hAnsi="Times New Roman" w:cs="Times New Roman"/>
          <w:sz w:val="24"/>
          <w:szCs w:val="24"/>
        </w:rPr>
        <w:t>ort</w:t>
      </w:r>
      <w:r w:rsidRPr="002C72EA">
        <w:rPr>
          <w:rFonts w:ascii="Times New Roman" w:eastAsia="Times New Roman" w:hAnsi="Times New Roman" w:cs="Times New Roman"/>
          <w:spacing w:val="2"/>
          <w:sz w:val="24"/>
          <w:szCs w:val="24"/>
        </w:rPr>
        <w:t xml:space="preserve"> </w:t>
      </w:r>
      <w:r w:rsidRPr="002C72EA">
        <w:rPr>
          <w:rFonts w:ascii="Times New Roman" w:eastAsia="Times New Roman" w:hAnsi="Times New Roman" w:cs="Times New Roman"/>
          <w:sz w:val="24"/>
          <w:szCs w:val="24"/>
        </w:rPr>
        <w:t>to</w:t>
      </w:r>
      <w:proofErr w:type="gramEnd"/>
      <w:r w:rsidRPr="002C72EA">
        <w:rPr>
          <w:rFonts w:ascii="Times New Roman" w:eastAsia="Times New Roman" w:hAnsi="Times New Roman" w:cs="Times New Roman"/>
          <w:sz w:val="24"/>
          <w:szCs w:val="24"/>
        </w:rPr>
        <w:t xml:space="preserve"> est</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z w:val="24"/>
          <w:szCs w:val="24"/>
        </w:rPr>
        <w:t>bl</w:t>
      </w:r>
      <w:r w:rsidRPr="002C72EA">
        <w:rPr>
          <w:rFonts w:ascii="Times New Roman" w:eastAsia="Times New Roman" w:hAnsi="Times New Roman" w:cs="Times New Roman"/>
          <w:spacing w:val="1"/>
          <w:sz w:val="24"/>
          <w:szCs w:val="24"/>
        </w:rPr>
        <w:t>i</w:t>
      </w:r>
      <w:r w:rsidRPr="002C72EA">
        <w:rPr>
          <w:rFonts w:ascii="Times New Roman" w:eastAsia="Times New Roman" w:hAnsi="Times New Roman" w:cs="Times New Roman"/>
          <w:sz w:val="24"/>
          <w:szCs w:val="24"/>
        </w:rPr>
        <w:t>sh O</w:t>
      </w:r>
      <w:r w:rsidRPr="002C72EA">
        <w:rPr>
          <w:rFonts w:ascii="Times New Roman" w:eastAsia="Times New Roman" w:hAnsi="Times New Roman" w:cs="Times New Roman"/>
          <w:spacing w:val="-1"/>
          <w:sz w:val="24"/>
          <w:szCs w:val="24"/>
        </w:rPr>
        <w:t>f</w:t>
      </w:r>
      <w:r w:rsidRPr="002C72EA">
        <w:rPr>
          <w:rFonts w:ascii="Times New Roman" w:eastAsia="Times New Roman" w:hAnsi="Times New Roman" w:cs="Times New Roman"/>
          <w:sz w:val="24"/>
          <w:szCs w:val="24"/>
        </w:rPr>
        <w:t>f</w:t>
      </w:r>
      <w:r w:rsidRPr="002C72EA">
        <w:rPr>
          <w:rFonts w:ascii="Times New Roman" w:eastAsia="Times New Roman" w:hAnsi="Times New Roman" w:cs="Times New Roman"/>
          <w:spacing w:val="-2"/>
          <w:sz w:val="24"/>
          <w:szCs w:val="24"/>
        </w:rPr>
        <w:t>e</w:t>
      </w:r>
      <w:r w:rsidRPr="002C72EA">
        <w:rPr>
          <w:rFonts w:ascii="Times New Roman" w:eastAsia="Times New Roman" w:hAnsi="Times New Roman" w:cs="Times New Roman"/>
          <w:sz w:val="24"/>
          <w:szCs w:val="24"/>
        </w:rPr>
        <w:t>r</w:t>
      </w:r>
      <w:r w:rsidRPr="002C72EA">
        <w:rPr>
          <w:rFonts w:ascii="Times New Roman" w:eastAsia="Times New Roman" w:hAnsi="Times New Roman" w:cs="Times New Roman"/>
          <w:spacing w:val="1"/>
          <w:sz w:val="24"/>
          <w:szCs w:val="24"/>
        </w:rPr>
        <w:t>o</w:t>
      </w:r>
      <w:r w:rsidRPr="002C72EA">
        <w:rPr>
          <w:rFonts w:ascii="Times New Roman" w:eastAsia="Times New Roman" w:hAnsi="Times New Roman" w:cs="Times New Roman"/>
          <w:sz w:val="24"/>
          <w:szCs w:val="24"/>
        </w:rPr>
        <w:t>r</w:t>
      </w:r>
      <w:r w:rsidRPr="002C72EA">
        <w:rPr>
          <w:rFonts w:ascii="Times New Roman" w:eastAsia="Times New Roman" w:hAnsi="Times New Roman" w:cs="Times New Roman"/>
          <w:spacing w:val="-1"/>
          <w:sz w:val="24"/>
          <w:szCs w:val="24"/>
        </w:rPr>
        <w:t>’</w:t>
      </w:r>
      <w:r w:rsidRPr="002C72EA">
        <w:rPr>
          <w:rFonts w:ascii="Times New Roman" w:eastAsia="Times New Roman" w:hAnsi="Times New Roman" w:cs="Times New Roman"/>
          <w:sz w:val="24"/>
          <w:szCs w:val="24"/>
        </w:rPr>
        <w:t>s r</w:t>
      </w:r>
      <w:r w:rsidRPr="002C72EA">
        <w:rPr>
          <w:rFonts w:ascii="Times New Roman" w:eastAsia="Times New Roman" w:hAnsi="Times New Roman" w:cs="Times New Roman"/>
          <w:spacing w:val="-2"/>
          <w:sz w:val="24"/>
          <w:szCs w:val="24"/>
        </w:rPr>
        <w:t>e</w:t>
      </w:r>
      <w:r w:rsidRPr="002C72EA">
        <w:rPr>
          <w:rFonts w:ascii="Times New Roman" w:eastAsia="Times New Roman" w:hAnsi="Times New Roman" w:cs="Times New Roman"/>
          <w:sz w:val="24"/>
          <w:szCs w:val="24"/>
        </w:rPr>
        <w:t>spons</w:t>
      </w:r>
      <w:r w:rsidRPr="002C72EA">
        <w:rPr>
          <w:rFonts w:ascii="Times New Roman" w:eastAsia="Times New Roman" w:hAnsi="Times New Roman" w:cs="Times New Roman"/>
          <w:spacing w:val="1"/>
          <w:sz w:val="24"/>
          <w:szCs w:val="24"/>
        </w:rPr>
        <w:t>i</w:t>
      </w:r>
      <w:r w:rsidRPr="002C72EA">
        <w:rPr>
          <w:rFonts w:ascii="Times New Roman" w:eastAsia="Times New Roman" w:hAnsi="Times New Roman" w:cs="Times New Roman"/>
          <w:sz w:val="24"/>
          <w:szCs w:val="24"/>
        </w:rPr>
        <w:t>bi</w:t>
      </w:r>
      <w:r w:rsidRPr="002C72EA">
        <w:rPr>
          <w:rFonts w:ascii="Times New Roman" w:eastAsia="Times New Roman" w:hAnsi="Times New Roman" w:cs="Times New Roman"/>
          <w:spacing w:val="1"/>
          <w:sz w:val="24"/>
          <w:szCs w:val="24"/>
        </w:rPr>
        <w:t>l</w:t>
      </w:r>
      <w:r w:rsidRPr="002C72EA">
        <w:rPr>
          <w:rFonts w:ascii="Times New Roman" w:eastAsia="Times New Roman" w:hAnsi="Times New Roman" w:cs="Times New Roman"/>
          <w:sz w:val="24"/>
          <w:szCs w:val="24"/>
        </w:rPr>
        <w:t>i</w:t>
      </w:r>
      <w:r w:rsidRPr="002C72EA">
        <w:rPr>
          <w:rFonts w:ascii="Times New Roman" w:eastAsia="Times New Roman" w:hAnsi="Times New Roman" w:cs="Times New Roman"/>
          <w:spacing w:val="3"/>
          <w:sz w:val="24"/>
          <w:szCs w:val="24"/>
        </w:rPr>
        <w:t>t</w:t>
      </w:r>
      <w:r w:rsidRPr="002C72EA">
        <w:rPr>
          <w:rFonts w:ascii="Times New Roman" w:eastAsia="Times New Roman" w:hAnsi="Times New Roman" w:cs="Times New Roman"/>
          <w:spacing w:val="-7"/>
          <w:sz w:val="24"/>
          <w:szCs w:val="24"/>
        </w:rPr>
        <w:t>y</w:t>
      </w:r>
      <w:r w:rsidRPr="002C72EA">
        <w:rPr>
          <w:rFonts w:ascii="Times New Roman" w:eastAsia="Times New Roman" w:hAnsi="Times New Roman" w:cs="Times New Roman"/>
          <w:sz w:val="24"/>
          <w:szCs w:val="24"/>
        </w:rPr>
        <w:t>.</w:t>
      </w:r>
    </w:p>
    <w:p w:rsidR="00FC401C" w:rsidRPr="002C72EA" w:rsidRDefault="00FC401C" w:rsidP="00FC401C">
      <w:pPr>
        <w:pStyle w:val="ListParagraph"/>
        <w:spacing w:before="16" w:after="0" w:line="260" w:lineRule="exact"/>
        <w:ind w:left="90" w:right="200"/>
        <w:rPr>
          <w:rFonts w:ascii="Times New Roman" w:hAnsi="Times New Roman" w:cs="Times New Roman"/>
          <w:sz w:val="26"/>
          <w:szCs w:val="26"/>
        </w:rPr>
      </w:pPr>
    </w:p>
    <w:p w:rsidR="00FC401C" w:rsidRPr="002C72EA" w:rsidRDefault="00FC401C" w:rsidP="00FC401C">
      <w:pPr>
        <w:pStyle w:val="ListParagraph"/>
        <w:spacing w:after="0" w:line="240" w:lineRule="auto"/>
        <w:ind w:left="9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Offeror</w:t>
      </w:r>
      <w:r w:rsidRPr="002C72EA">
        <w:rPr>
          <w:rFonts w:ascii="Times New Roman" w:eastAsia="Times New Roman" w:hAnsi="Times New Roman" w:cs="Times New Roman"/>
          <w:sz w:val="24"/>
          <w:szCs w:val="24"/>
        </w:rPr>
        <w:t xml:space="preserve"> will s</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pacing w:val="2"/>
          <w:sz w:val="24"/>
          <w:szCs w:val="24"/>
        </w:rPr>
        <w:t>n</w:t>
      </w:r>
      <w:r w:rsidRPr="002C72EA">
        <w:rPr>
          <w:rFonts w:ascii="Times New Roman" w:eastAsia="Times New Roman" w:hAnsi="Times New Roman" w:cs="Times New Roman"/>
          <w:sz w:val="24"/>
          <w:szCs w:val="24"/>
        </w:rPr>
        <w:t xml:space="preserve">d a </w:t>
      </w:r>
      <w:r w:rsidRPr="002C72EA">
        <w:rPr>
          <w:rFonts w:ascii="Times New Roman" w:eastAsia="Times New Roman" w:hAnsi="Times New Roman" w:cs="Times New Roman"/>
          <w:spacing w:val="-2"/>
          <w:sz w:val="24"/>
          <w:szCs w:val="24"/>
        </w:rPr>
        <w:t>reference</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fo</w:t>
      </w:r>
      <w:r w:rsidRPr="002C72EA">
        <w:rPr>
          <w:rFonts w:ascii="Times New Roman" w:eastAsia="Times New Roman" w:hAnsi="Times New Roman" w:cs="Times New Roman"/>
          <w:spacing w:val="-1"/>
          <w:sz w:val="24"/>
          <w:szCs w:val="24"/>
        </w:rPr>
        <w:t>r</w:t>
      </w:r>
      <w:r w:rsidRPr="002C72EA">
        <w:rPr>
          <w:rFonts w:ascii="Times New Roman" w:eastAsia="Times New Roman" w:hAnsi="Times New Roman" w:cs="Times New Roman"/>
          <w:sz w:val="24"/>
          <w:szCs w:val="24"/>
        </w:rPr>
        <w:t xml:space="preserve">m </w:t>
      </w:r>
      <w:r w:rsidRPr="002C72EA">
        <w:rPr>
          <w:rFonts w:ascii="Times New Roman" w:eastAsia="Times New Roman" w:hAnsi="Times New Roman" w:cs="Times New Roman"/>
          <w:spacing w:val="1"/>
          <w:sz w:val="24"/>
          <w:szCs w:val="24"/>
        </w:rPr>
        <w:t>t</w:t>
      </w:r>
      <w:r w:rsidRPr="002C72EA">
        <w:rPr>
          <w:rFonts w:ascii="Times New Roman" w:eastAsia="Times New Roman" w:hAnsi="Times New Roman" w:cs="Times New Roman"/>
          <w:sz w:val="24"/>
          <w:szCs w:val="24"/>
        </w:rPr>
        <w:t xml:space="preserve">o </w:t>
      </w:r>
      <w:r w:rsidRPr="002C72EA">
        <w:rPr>
          <w:rFonts w:ascii="Times New Roman" w:eastAsia="Times New Roman" w:hAnsi="Times New Roman" w:cs="Times New Roman"/>
          <w:spacing w:val="-1"/>
          <w:sz w:val="24"/>
          <w:szCs w:val="24"/>
        </w:rPr>
        <w:t>eac</w:t>
      </w:r>
      <w:r w:rsidRPr="002C72EA">
        <w:rPr>
          <w:rFonts w:ascii="Times New Roman" w:eastAsia="Times New Roman" w:hAnsi="Times New Roman" w:cs="Times New Roman"/>
          <w:sz w:val="24"/>
          <w:szCs w:val="24"/>
        </w:rPr>
        <w:t>h busin</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ss</w:t>
      </w:r>
      <w:r w:rsidRPr="002C72EA">
        <w:rPr>
          <w:rFonts w:ascii="Times New Roman" w:eastAsia="Times New Roman" w:hAnsi="Times New Roman" w:cs="Times New Roman"/>
          <w:spacing w:val="3"/>
          <w:sz w:val="24"/>
          <w:szCs w:val="24"/>
        </w:rPr>
        <w:t xml:space="preserve"> </w:t>
      </w:r>
      <w:r w:rsidRPr="002C72EA">
        <w:rPr>
          <w:rFonts w:ascii="Times New Roman" w:eastAsia="Times New Roman" w:hAnsi="Times New Roman" w:cs="Times New Roman"/>
          <w:sz w:val="24"/>
          <w:szCs w:val="24"/>
        </w:rPr>
        <w:t>ref</w:t>
      </w:r>
      <w:r w:rsidRPr="002C72EA">
        <w:rPr>
          <w:rFonts w:ascii="Times New Roman" w:eastAsia="Times New Roman" w:hAnsi="Times New Roman" w:cs="Times New Roman"/>
          <w:spacing w:val="-2"/>
          <w:sz w:val="24"/>
          <w:szCs w:val="24"/>
        </w:rPr>
        <w:t>e</w:t>
      </w:r>
      <w:r w:rsidRPr="002C72EA">
        <w:rPr>
          <w:rFonts w:ascii="Times New Roman" w:eastAsia="Times New Roman" w:hAnsi="Times New Roman" w:cs="Times New Roman"/>
          <w:sz w:val="24"/>
          <w:szCs w:val="24"/>
        </w:rPr>
        <w:t>r</w:t>
      </w:r>
      <w:r w:rsidRPr="002C72EA">
        <w:rPr>
          <w:rFonts w:ascii="Times New Roman" w:eastAsia="Times New Roman" w:hAnsi="Times New Roman" w:cs="Times New Roman"/>
          <w:spacing w:val="-2"/>
          <w:sz w:val="24"/>
          <w:szCs w:val="24"/>
        </w:rPr>
        <w:t>e</w:t>
      </w:r>
      <w:r w:rsidRPr="002C72EA">
        <w:rPr>
          <w:rFonts w:ascii="Times New Roman" w:eastAsia="Times New Roman" w:hAnsi="Times New Roman" w:cs="Times New Roman"/>
          <w:spacing w:val="2"/>
          <w:sz w:val="24"/>
          <w:szCs w:val="24"/>
        </w:rPr>
        <w:t>n</w:t>
      </w:r>
      <w:r w:rsidRPr="002C72EA">
        <w:rPr>
          <w:rFonts w:ascii="Times New Roman" w:eastAsia="Times New Roman" w:hAnsi="Times New Roman" w:cs="Times New Roman"/>
          <w:spacing w:val="-1"/>
          <w:sz w:val="24"/>
          <w:szCs w:val="24"/>
        </w:rPr>
        <w:t>c</w:t>
      </w:r>
      <w:r w:rsidRPr="002C72EA">
        <w:rPr>
          <w:rFonts w:ascii="Times New Roman" w:eastAsia="Times New Roman" w:hAnsi="Times New Roman" w:cs="Times New Roman"/>
          <w:sz w:val="24"/>
          <w:szCs w:val="24"/>
        </w:rPr>
        <w:t>e</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l</w:t>
      </w:r>
      <w:r w:rsidRPr="002C72EA">
        <w:rPr>
          <w:rFonts w:ascii="Times New Roman" w:eastAsia="Times New Roman" w:hAnsi="Times New Roman" w:cs="Times New Roman"/>
          <w:spacing w:val="1"/>
          <w:sz w:val="24"/>
          <w:szCs w:val="24"/>
        </w:rPr>
        <w:t>i</w:t>
      </w:r>
      <w:r w:rsidRPr="002C72EA">
        <w:rPr>
          <w:rFonts w:ascii="Times New Roman" w:eastAsia="Times New Roman" w:hAnsi="Times New Roman" w:cs="Times New Roman"/>
          <w:sz w:val="24"/>
          <w:szCs w:val="24"/>
        </w:rPr>
        <w:t>sted. The busin</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ss r</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fer</w:t>
      </w:r>
      <w:r w:rsidRPr="002C72EA">
        <w:rPr>
          <w:rFonts w:ascii="Times New Roman" w:eastAsia="Times New Roman" w:hAnsi="Times New Roman" w:cs="Times New Roman"/>
          <w:spacing w:val="-2"/>
          <w:sz w:val="24"/>
          <w:szCs w:val="24"/>
        </w:rPr>
        <w:t>e</w:t>
      </w:r>
      <w:r w:rsidRPr="002C72EA">
        <w:rPr>
          <w:rFonts w:ascii="Times New Roman" w:eastAsia="Times New Roman" w:hAnsi="Times New Roman" w:cs="Times New Roman"/>
          <w:sz w:val="24"/>
          <w:szCs w:val="24"/>
        </w:rPr>
        <w:t>n</w:t>
      </w:r>
      <w:r w:rsidRPr="002C72EA">
        <w:rPr>
          <w:rFonts w:ascii="Times New Roman" w:eastAsia="Times New Roman" w:hAnsi="Times New Roman" w:cs="Times New Roman"/>
          <w:spacing w:val="1"/>
          <w:sz w:val="24"/>
          <w:szCs w:val="24"/>
        </w:rPr>
        <w:t>c</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 xml:space="preserve">, in </w:t>
      </w:r>
      <w:r w:rsidRPr="002C72EA">
        <w:rPr>
          <w:rFonts w:ascii="Times New Roman" w:eastAsia="Times New Roman" w:hAnsi="Times New Roman" w:cs="Times New Roman"/>
          <w:spacing w:val="1"/>
          <w:sz w:val="24"/>
          <w:szCs w:val="24"/>
        </w:rPr>
        <w:t>t</w:t>
      </w:r>
      <w:r w:rsidRPr="002C72EA">
        <w:rPr>
          <w:rFonts w:ascii="Times New Roman" w:eastAsia="Times New Roman" w:hAnsi="Times New Roman" w:cs="Times New Roman"/>
          <w:sz w:val="24"/>
          <w:szCs w:val="24"/>
        </w:rPr>
        <w:t>u</w:t>
      </w:r>
      <w:r w:rsidRPr="002C72EA">
        <w:rPr>
          <w:rFonts w:ascii="Times New Roman" w:eastAsia="Times New Roman" w:hAnsi="Times New Roman" w:cs="Times New Roman"/>
          <w:spacing w:val="1"/>
          <w:sz w:val="24"/>
          <w:szCs w:val="24"/>
        </w:rPr>
        <w:t>r</w:t>
      </w:r>
      <w:r w:rsidRPr="002C72EA">
        <w:rPr>
          <w:rFonts w:ascii="Times New Roman" w:eastAsia="Times New Roman" w:hAnsi="Times New Roman" w:cs="Times New Roman"/>
          <w:sz w:val="24"/>
          <w:szCs w:val="24"/>
        </w:rPr>
        <w:t>n,</w:t>
      </w:r>
      <w:r w:rsidRPr="002C72EA">
        <w:rPr>
          <w:rFonts w:ascii="Times New Roman" w:eastAsia="Times New Roman" w:hAnsi="Times New Roman" w:cs="Times New Roman"/>
          <w:spacing w:val="2"/>
          <w:sz w:val="24"/>
          <w:szCs w:val="24"/>
        </w:rPr>
        <w:t xml:space="preserve"> </w:t>
      </w:r>
      <w:r w:rsidRPr="002C72EA">
        <w:rPr>
          <w:rFonts w:ascii="Times New Roman" w:eastAsia="Times New Roman" w:hAnsi="Times New Roman" w:cs="Times New Roman"/>
          <w:sz w:val="24"/>
          <w:szCs w:val="24"/>
        </w:rPr>
        <w:t>is r</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qu</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sted to sub</w:t>
      </w:r>
      <w:r w:rsidRPr="002C72EA">
        <w:rPr>
          <w:rFonts w:ascii="Times New Roman" w:eastAsia="Times New Roman" w:hAnsi="Times New Roman" w:cs="Times New Roman"/>
          <w:spacing w:val="1"/>
          <w:sz w:val="24"/>
          <w:szCs w:val="24"/>
        </w:rPr>
        <w:t>m</w:t>
      </w:r>
      <w:r w:rsidRPr="002C72EA">
        <w:rPr>
          <w:rFonts w:ascii="Times New Roman" w:eastAsia="Times New Roman" w:hAnsi="Times New Roman" w:cs="Times New Roman"/>
          <w:sz w:val="24"/>
          <w:szCs w:val="24"/>
        </w:rPr>
        <w:t>it</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z w:val="24"/>
          <w:szCs w:val="24"/>
        </w:rPr>
        <w:t>the R</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f</w:t>
      </w:r>
      <w:r w:rsidRPr="002C72EA">
        <w:rPr>
          <w:rFonts w:ascii="Times New Roman" w:eastAsia="Times New Roman" w:hAnsi="Times New Roman" w:cs="Times New Roman"/>
          <w:spacing w:val="-2"/>
          <w:sz w:val="24"/>
          <w:szCs w:val="24"/>
        </w:rPr>
        <w:t>e</w:t>
      </w:r>
      <w:r w:rsidRPr="002C72EA">
        <w:rPr>
          <w:rFonts w:ascii="Times New Roman" w:eastAsia="Times New Roman" w:hAnsi="Times New Roman" w:cs="Times New Roman"/>
          <w:spacing w:val="1"/>
          <w:sz w:val="24"/>
          <w:szCs w:val="24"/>
        </w:rPr>
        <w:t>r</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n</w:t>
      </w:r>
      <w:r w:rsidRPr="002C72EA">
        <w:rPr>
          <w:rFonts w:ascii="Times New Roman" w:eastAsia="Times New Roman" w:hAnsi="Times New Roman" w:cs="Times New Roman"/>
          <w:spacing w:val="-1"/>
          <w:sz w:val="24"/>
          <w:szCs w:val="24"/>
        </w:rPr>
        <w:t>c</w:t>
      </w:r>
      <w:r w:rsidRPr="002C72EA">
        <w:rPr>
          <w:rFonts w:ascii="Times New Roman" w:eastAsia="Times New Roman" w:hAnsi="Times New Roman" w:cs="Times New Roman"/>
          <w:sz w:val="24"/>
          <w:szCs w:val="24"/>
        </w:rPr>
        <w:t>e</w:t>
      </w:r>
      <w:r w:rsidRPr="002C72EA">
        <w:rPr>
          <w:rFonts w:ascii="Times New Roman" w:eastAsia="Times New Roman" w:hAnsi="Times New Roman" w:cs="Times New Roman"/>
          <w:spacing w:val="1"/>
          <w:sz w:val="24"/>
          <w:szCs w:val="24"/>
        </w:rPr>
        <w:t xml:space="preserve"> </w:t>
      </w:r>
      <w:r w:rsidRPr="002C72EA">
        <w:rPr>
          <w:rFonts w:ascii="Times New Roman" w:eastAsia="Times New Roman" w:hAnsi="Times New Roman" w:cs="Times New Roman"/>
          <w:spacing w:val="-1"/>
          <w:sz w:val="24"/>
          <w:szCs w:val="24"/>
        </w:rPr>
        <w:t>Questionnaire</w:t>
      </w:r>
      <w:r w:rsidRPr="002C72EA">
        <w:rPr>
          <w:rFonts w:ascii="Times New Roman" w:eastAsia="Times New Roman" w:hAnsi="Times New Roman" w:cs="Times New Roman"/>
          <w:sz w:val="24"/>
          <w:szCs w:val="24"/>
        </w:rPr>
        <w:t xml:space="preserve"> di</w:t>
      </w:r>
      <w:r w:rsidRPr="002C72EA">
        <w:rPr>
          <w:rFonts w:ascii="Times New Roman" w:eastAsia="Times New Roman" w:hAnsi="Times New Roman" w:cs="Times New Roman"/>
          <w:spacing w:val="2"/>
          <w:sz w:val="24"/>
          <w:szCs w:val="24"/>
        </w:rPr>
        <w:t>r</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pacing w:val="1"/>
          <w:sz w:val="24"/>
          <w:szCs w:val="24"/>
        </w:rPr>
        <w:t>c</w:t>
      </w:r>
      <w:r w:rsidRPr="002C72EA">
        <w:rPr>
          <w:rFonts w:ascii="Times New Roman" w:eastAsia="Times New Roman" w:hAnsi="Times New Roman" w:cs="Times New Roman"/>
          <w:sz w:val="24"/>
          <w:szCs w:val="24"/>
        </w:rPr>
        <w:t>t</w:t>
      </w:r>
      <w:r w:rsidRPr="002C72EA">
        <w:rPr>
          <w:rFonts w:ascii="Times New Roman" w:eastAsia="Times New Roman" w:hAnsi="Times New Roman" w:cs="Times New Roman"/>
          <w:spacing w:val="3"/>
          <w:sz w:val="24"/>
          <w:szCs w:val="24"/>
        </w:rPr>
        <w:t>l</w:t>
      </w:r>
      <w:r w:rsidRPr="002C72EA">
        <w:rPr>
          <w:rFonts w:ascii="Times New Roman" w:eastAsia="Times New Roman" w:hAnsi="Times New Roman" w:cs="Times New Roman"/>
          <w:sz w:val="24"/>
          <w:szCs w:val="24"/>
        </w:rPr>
        <w:t>y</w:t>
      </w:r>
      <w:r w:rsidRPr="002C72EA">
        <w:rPr>
          <w:rFonts w:ascii="Times New Roman" w:eastAsia="Times New Roman" w:hAnsi="Times New Roman" w:cs="Times New Roman"/>
          <w:spacing w:val="-5"/>
          <w:sz w:val="24"/>
          <w:szCs w:val="24"/>
        </w:rPr>
        <w:t xml:space="preserve"> </w:t>
      </w:r>
      <w:r w:rsidRPr="002C72EA">
        <w:rPr>
          <w:rFonts w:ascii="Times New Roman" w:eastAsia="Times New Roman" w:hAnsi="Times New Roman" w:cs="Times New Roman"/>
          <w:sz w:val="24"/>
          <w:szCs w:val="24"/>
        </w:rPr>
        <w:t>to:</w:t>
      </w:r>
    </w:p>
    <w:p w:rsidR="00FC401C" w:rsidRPr="002C72EA" w:rsidRDefault="00FC401C" w:rsidP="00FC401C">
      <w:pPr>
        <w:pStyle w:val="ListParagraph"/>
        <w:spacing w:after="0" w:line="240" w:lineRule="auto"/>
        <w:ind w:right="200"/>
        <w:rPr>
          <w:rFonts w:ascii="Times New Roman" w:eastAsia="Times New Roman" w:hAnsi="Times New Roman" w:cs="Times New Roman"/>
          <w:sz w:val="24"/>
          <w:szCs w:val="24"/>
        </w:rPr>
      </w:pP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t xml:space="preserve">Eric Candelaria, </w:t>
      </w:r>
      <w:r w:rsidRPr="002C72EA">
        <w:rPr>
          <w:rFonts w:ascii="Times New Roman" w:eastAsia="Times New Roman" w:hAnsi="Times New Roman" w:cs="Times New Roman"/>
          <w:spacing w:val="1"/>
          <w:sz w:val="24"/>
          <w:szCs w:val="24"/>
        </w:rPr>
        <w:t>P</w:t>
      </w:r>
      <w:r w:rsidRPr="002C72EA">
        <w:rPr>
          <w:rFonts w:ascii="Times New Roman" w:eastAsia="Times New Roman" w:hAnsi="Times New Roman" w:cs="Times New Roman"/>
          <w:sz w:val="24"/>
          <w:szCs w:val="24"/>
        </w:rPr>
        <w:t>ro</w:t>
      </w:r>
      <w:r w:rsidRPr="002C72EA">
        <w:rPr>
          <w:rFonts w:ascii="Times New Roman" w:eastAsia="Times New Roman" w:hAnsi="Times New Roman" w:cs="Times New Roman"/>
          <w:spacing w:val="-2"/>
          <w:sz w:val="24"/>
          <w:szCs w:val="24"/>
        </w:rPr>
        <w:t>c</w:t>
      </w:r>
      <w:r w:rsidRPr="002C72EA">
        <w:rPr>
          <w:rFonts w:ascii="Times New Roman" w:eastAsia="Times New Roman" w:hAnsi="Times New Roman" w:cs="Times New Roman"/>
          <w:sz w:val="24"/>
          <w:szCs w:val="24"/>
        </w:rPr>
        <w:t>ur</w:t>
      </w:r>
      <w:r w:rsidRPr="002C72EA">
        <w:rPr>
          <w:rFonts w:ascii="Times New Roman" w:eastAsia="Times New Roman" w:hAnsi="Times New Roman" w:cs="Times New Roman"/>
          <w:spacing w:val="-2"/>
          <w:sz w:val="24"/>
          <w:szCs w:val="24"/>
        </w:rPr>
        <w:t>e</w:t>
      </w:r>
      <w:r w:rsidRPr="002C72EA">
        <w:rPr>
          <w:rFonts w:ascii="Times New Roman" w:eastAsia="Times New Roman" w:hAnsi="Times New Roman" w:cs="Times New Roman"/>
          <w:spacing w:val="3"/>
          <w:sz w:val="24"/>
          <w:szCs w:val="24"/>
        </w:rPr>
        <w:t>m</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nt</w:t>
      </w:r>
      <w:r w:rsidRPr="002C72EA">
        <w:rPr>
          <w:rFonts w:ascii="Times New Roman" w:eastAsia="Times New Roman" w:hAnsi="Times New Roman" w:cs="Times New Roman"/>
          <w:spacing w:val="2"/>
          <w:sz w:val="24"/>
          <w:szCs w:val="24"/>
        </w:rPr>
        <w:t xml:space="preserve"> </w:t>
      </w:r>
      <w:r w:rsidRPr="002C72EA">
        <w:rPr>
          <w:rFonts w:ascii="Times New Roman" w:eastAsia="Times New Roman" w:hAnsi="Times New Roman" w:cs="Times New Roman"/>
          <w:sz w:val="24"/>
          <w:szCs w:val="24"/>
        </w:rPr>
        <w:t>M</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z w:val="24"/>
          <w:szCs w:val="24"/>
        </w:rPr>
        <w:t>n</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pacing w:val="-2"/>
          <w:sz w:val="24"/>
          <w:szCs w:val="24"/>
        </w:rPr>
        <w:t>g</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r</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pacing w:val="1"/>
          <w:sz w:val="24"/>
          <w:szCs w:val="24"/>
        </w:rPr>
      </w:pPr>
      <w:r w:rsidRPr="002C72EA">
        <w:rPr>
          <w:rFonts w:ascii="Times New Roman" w:eastAsia="Times New Roman" w:hAnsi="Times New Roman" w:cs="Times New Roman"/>
          <w:spacing w:val="1"/>
          <w:sz w:val="24"/>
          <w:szCs w:val="24"/>
        </w:rPr>
        <w:t xml:space="preserve">HHS 2020 – MMISR Consolidate Customer Service Center </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pacing w:val="1"/>
          <w:sz w:val="24"/>
          <w:szCs w:val="24"/>
        </w:rPr>
        <w:t xml:space="preserve">RFP </w:t>
      </w:r>
      <w:r w:rsidRPr="002C72EA">
        <w:rPr>
          <w:rFonts w:ascii="Times New Roman" w:eastAsia="Times New Roman" w:hAnsi="Times New Roman" w:cs="Times New Roman"/>
          <w:spacing w:val="-3"/>
          <w:sz w:val="24"/>
          <w:szCs w:val="24"/>
        </w:rPr>
        <w:t>19-630-4000-0001</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t>Hum</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z w:val="24"/>
          <w:szCs w:val="24"/>
        </w:rPr>
        <w:t xml:space="preserve">n </w:t>
      </w:r>
      <w:r w:rsidRPr="002C72EA">
        <w:rPr>
          <w:rFonts w:ascii="Times New Roman" w:eastAsia="Times New Roman" w:hAnsi="Times New Roman" w:cs="Times New Roman"/>
          <w:spacing w:val="1"/>
          <w:sz w:val="24"/>
          <w:szCs w:val="24"/>
        </w:rPr>
        <w:t>S</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rvi</w:t>
      </w:r>
      <w:r w:rsidRPr="002C72EA">
        <w:rPr>
          <w:rFonts w:ascii="Times New Roman" w:eastAsia="Times New Roman" w:hAnsi="Times New Roman" w:cs="Times New Roman"/>
          <w:spacing w:val="-1"/>
          <w:sz w:val="24"/>
          <w:szCs w:val="24"/>
        </w:rPr>
        <w:t>ce</w:t>
      </w:r>
      <w:r w:rsidRPr="002C72EA">
        <w:rPr>
          <w:rFonts w:ascii="Times New Roman" w:eastAsia="Times New Roman" w:hAnsi="Times New Roman" w:cs="Times New Roman"/>
          <w:sz w:val="24"/>
          <w:szCs w:val="24"/>
        </w:rPr>
        <w:t>s D</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p</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z w:val="24"/>
          <w:szCs w:val="24"/>
        </w:rPr>
        <w:t>rtm</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 xml:space="preserve">nt </w:t>
      </w:r>
    </w:p>
    <w:p w:rsidR="00FC401C" w:rsidRPr="002C72EA" w:rsidRDefault="00FC401C" w:rsidP="00FC401C">
      <w:pPr>
        <w:pStyle w:val="ListParagraph"/>
        <w:tabs>
          <w:tab w:val="left" w:pos="6930"/>
          <w:tab w:val="left" w:pos="7200"/>
        </w:tabs>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t>Information Technology Division</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lastRenderedPageBreak/>
        <w:t>1301 Siler Road, Building B&amp;C</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pacing w:val="1"/>
          <w:sz w:val="24"/>
          <w:szCs w:val="24"/>
        </w:rPr>
        <w:t>S</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z w:val="24"/>
          <w:szCs w:val="24"/>
        </w:rPr>
        <w:t xml:space="preserve">nta </w:t>
      </w:r>
      <w:r w:rsidRPr="002C72EA">
        <w:rPr>
          <w:rFonts w:ascii="Times New Roman" w:eastAsia="Times New Roman" w:hAnsi="Times New Roman" w:cs="Times New Roman"/>
          <w:spacing w:val="-2"/>
          <w:sz w:val="24"/>
          <w:szCs w:val="24"/>
        </w:rPr>
        <w:t>F</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w:t>
      </w:r>
      <w:r w:rsidRPr="002C72EA">
        <w:rPr>
          <w:rFonts w:ascii="Times New Roman" w:eastAsia="Times New Roman" w:hAnsi="Times New Roman" w:cs="Times New Roman"/>
          <w:spacing w:val="2"/>
          <w:sz w:val="24"/>
          <w:szCs w:val="24"/>
        </w:rPr>
        <w:t xml:space="preserve"> </w:t>
      </w:r>
      <w:r w:rsidRPr="002C72EA">
        <w:rPr>
          <w:rFonts w:ascii="Times New Roman" w:eastAsia="Times New Roman" w:hAnsi="Times New Roman" w:cs="Times New Roman"/>
          <w:sz w:val="24"/>
          <w:szCs w:val="24"/>
        </w:rPr>
        <w:t>NM 87505</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pacing w:val="1"/>
          <w:sz w:val="24"/>
          <w:szCs w:val="24"/>
        </w:rPr>
        <w:t>Phone: (505) 476-4007</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pacing w:val="-1"/>
          <w:sz w:val="24"/>
          <w:szCs w:val="24"/>
        </w:rPr>
        <w:t>Fa</w:t>
      </w:r>
      <w:r w:rsidRPr="002C72EA">
        <w:rPr>
          <w:rFonts w:ascii="Times New Roman" w:eastAsia="Times New Roman" w:hAnsi="Times New Roman" w:cs="Times New Roman"/>
          <w:spacing w:val="2"/>
          <w:sz w:val="24"/>
          <w:szCs w:val="24"/>
        </w:rPr>
        <w:t>x</w:t>
      </w:r>
      <w:r w:rsidRPr="002C72EA">
        <w:rPr>
          <w:rFonts w:ascii="Times New Roman" w:eastAsia="Times New Roman" w:hAnsi="Times New Roman" w:cs="Times New Roman"/>
          <w:sz w:val="24"/>
          <w:szCs w:val="24"/>
        </w:rPr>
        <w:t>: (505)476-3950</w:t>
      </w:r>
    </w:p>
    <w:p w:rsidR="00FC401C" w:rsidRPr="003F74D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t>E</w:t>
      </w:r>
      <w:r w:rsidRPr="002C72EA">
        <w:rPr>
          <w:rFonts w:ascii="Times New Roman" w:eastAsia="Times New Roman" w:hAnsi="Times New Roman" w:cs="Times New Roman"/>
          <w:spacing w:val="-1"/>
          <w:sz w:val="24"/>
          <w:szCs w:val="24"/>
        </w:rPr>
        <w:t xml:space="preserve">-mail: </w:t>
      </w:r>
      <w:hyperlink r:id="rId8" w:history="1">
        <w:r w:rsidRPr="002C72EA">
          <w:rPr>
            <w:rStyle w:val="Hyperlink"/>
            <w:rFonts w:ascii="Times New Roman" w:eastAsia="Times New Roman" w:hAnsi="Times New Roman" w:cs="Times New Roman"/>
            <w:spacing w:val="-1"/>
            <w:sz w:val="24"/>
            <w:szCs w:val="24"/>
          </w:rPr>
          <w:t>eric.candelaria@state.nm.us</w:t>
        </w:r>
      </w:hyperlink>
      <w:r w:rsidRPr="002C72EA">
        <w:rPr>
          <w:rFonts w:ascii="Times New Roman" w:eastAsia="Times New Roman" w:hAnsi="Times New Roman" w:cs="Times New Roman"/>
          <w:sz w:val="24"/>
          <w:szCs w:val="24"/>
        </w:rPr>
        <w:t xml:space="preserve"> </w:t>
      </w:r>
    </w:p>
    <w:p w:rsidR="00FC401C" w:rsidRDefault="00FC401C" w:rsidP="00FC401C">
      <w:pPr>
        <w:widowControl w:val="0"/>
        <w:spacing w:after="0" w:line="240" w:lineRule="auto"/>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Default="00FC401C" w:rsidP="00FC401C">
      <w:pPr>
        <w:widowControl w:val="0"/>
        <w:spacing w:after="0" w:line="240" w:lineRule="auto"/>
        <w:rPr>
          <w:rFonts w:ascii="Times New Roman" w:hAnsi="Times New Roman"/>
          <w:b/>
          <w:sz w:val="24"/>
          <w:szCs w:val="24"/>
        </w:rPr>
      </w:pPr>
    </w:p>
    <w:p w:rsidR="00FC401C" w:rsidRPr="006B229F" w:rsidRDefault="00FC401C" w:rsidP="00035F71">
      <w:pPr>
        <w:pStyle w:val="ListParagraph"/>
        <w:widowControl w:val="0"/>
        <w:numPr>
          <w:ilvl w:val="0"/>
          <w:numId w:val="1"/>
        </w:numPr>
        <w:spacing w:after="0" w:line="240" w:lineRule="auto"/>
        <w:rPr>
          <w:rFonts w:ascii="Times New Roman" w:hAnsi="Times New Roman"/>
          <w:b/>
          <w:sz w:val="32"/>
          <w:szCs w:val="32"/>
        </w:rPr>
      </w:pPr>
      <w:r w:rsidRPr="006B229F">
        <w:rPr>
          <w:rFonts w:ascii="Times New Roman" w:hAnsi="Times New Roman"/>
          <w:b/>
          <w:sz w:val="32"/>
          <w:szCs w:val="32"/>
        </w:rPr>
        <w:t>Changes to Appendix D, Reference Questionnaire Form, page 46</w:t>
      </w:r>
    </w:p>
    <w:p w:rsidR="00FC401C" w:rsidRPr="00C11A1F" w:rsidRDefault="00FC401C" w:rsidP="00FC401C">
      <w:pPr>
        <w:ind w:left="360"/>
        <w:rPr>
          <w:rFonts w:ascii="Times New Roman" w:hAnsi="Times New Roman"/>
          <w:sz w:val="24"/>
          <w:szCs w:val="24"/>
        </w:rPr>
      </w:pPr>
      <w:r w:rsidRPr="009C30E3">
        <w:rPr>
          <w:rFonts w:ascii="Times New Roman" w:hAnsi="Times New Roman"/>
          <w:b/>
          <w:sz w:val="24"/>
          <w:szCs w:val="24"/>
        </w:rPr>
        <w:br/>
      </w:r>
      <w:r w:rsidRPr="009C30E3">
        <w:rPr>
          <w:rFonts w:ascii="Times New Roman" w:hAnsi="Times New Roman"/>
          <w:sz w:val="24"/>
          <w:szCs w:val="24"/>
        </w:rPr>
        <w:t xml:space="preserve">Brief Description: </w:t>
      </w:r>
      <w:r>
        <w:rPr>
          <w:rFonts w:ascii="Times New Roman" w:hAnsi="Times New Roman"/>
          <w:sz w:val="24"/>
          <w:szCs w:val="24"/>
        </w:rPr>
        <w:t>Added</w:t>
      </w:r>
      <w:r w:rsidRPr="00C11A1F">
        <w:rPr>
          <w:rFonts w:ascii="Times New Roman" w:hAnsi="Times New Roman"/>
          <w:sz w:val="24"/>
          <w:szCs w:val="24"/>
        </w:rPr>
        <w:t xml:space="preserve"> </w:t>
      </w:r>
      <w:r>
        <w:rPr>
          <w:rFonts w:ascii="Times New Roman" w:hAnsi="Times New Roman"/>
          <w:sz w:val="24"/>
          <w:szCs w:val="24"/>
        </w:rPr>
        <w:t>Reference Questionnaire Form</w:t>
      </w:r>
    </w:p>
    <w:p w:rsidR="00FC401C" w:rsidRDefault="00B04B1E" w:rsidP="00FC401C">
      <w:pPr>
        <w:rPr>
          <w:rFonts w:ascii="Times New Roman" w:hAnsi="Times New Roman"/>
          <w:b/>
          <w:i/>
          <w:sz w:val="24"/>
          <w:szCs w:val="24"/>
        </w:rPr>
      </w:pPr>
      <w:r>
        <w:rPr>
          <w:rFonts w:ascii="Times New Roman" w:hAnsi="Times New Roman"/>
          <w:b/>
          <w:i/>
          <w:sz w:val="24"/>
          <w:szCs w:val="24"/>
        </w:rPr>
        <w:lastRenderedPageBreak/>
        <w:t>Add</w:t>
      </w:r>
      <w:r w:rsidR="00FC401C" w:rsidRPr="007659FC">
        <w:rPr>
          <w:rFonts w:ascii="Times New Roman" w:hAnsi="Times New Roman"/>
          <w:b/>
          <w:i/>
          <w:sz w:val="24"/>
          <w:szCs w:val="24"/>
        </w:rPr>
        <w:t>:</w:t>
      </w:r>
    </w:p>
    <w:p w:rsidR="00FC401C" w:rsidRPr="00663418" w:rsidRDefault="00FC401C" w:rsidP="00FC401C">
      <w:pPr>
        <w:spacing w:before="62" w:after="0" w:line="322" w:lineRule="exact"/>
        <w:ind w:left="-90" w:right="200"/>
        <w:jc w:val="center"/>
        <w:rPr>
          <w:rFonts w:ascii="Times New Roman" w:eastAsia="Times New Roman" w:hAnsi="Times New Roman" w:cs="Times New Roman"/>
          <w:b/>
          <w:bCs/>
          <w:sz w:val="24"/>
          <w:szCs w:val="24"/>
        </w:rPr>
      </w:pPr>
      <w:r w:rsidRPr="00663418">
        <w:rPr>
          <w:rFonts w:ascii="Times New Roman" w:eastAsia="Times New Roman" w:hAnsi="Times New Roman" w:cs="Times New Roman"/>
          <w:b/>
          <w:bCs/>
          <w:spacing w:val="-1"/>
          <w:sz w:val="24"/>
          <w:szCs w:val="24"/>
        </w:rPr>
        <w:t>RF</w:t>
      </w:r>
      <w:r w:rsidRPr="00663418">
        <w:rPr>
          <w:rFonts w:ascii="Times New Roman" w:eastAsia="Times New Roman" w:hAnsi="Times New Roman" w:cs="Times New Roman"/>
          <w:b/>
          <w:bCs/>
          <w:sz w:val="24"/>
          <w:szCs w:val="24"/>
        </w:rPr>
        <w:t>P</w:t>
      </w:r>
      <w:r w:rsidRPr="00663418">
        <w:rPr>
          <w:rFonts w:ascii="Times New Roman" w:eastAsia="Times New Roman" w:hAnsi="Times New Roman" w:cs="Times New Roman"/>
          <w:b/>
          <w:bCs/>
          <w:spacing w:val="-1"/>
          <w:sz w:val="24"/>
          <w:szCs w:val="24"/>
        </w:rPr>
        <w:t xml:space="preserve"> </w:t>
      </w:r>
      <w:r w:rsidRPr="00663418">
        <w:rPr>
          <w:rFonts w:ascii="Times New Roman" w:eastAsia="Times New Roman" w:hAnsi="Times New Roman" w:cs="Times New Roman"/>
          <w:b/>
          <w:bCs/>
          <w:sz w:val="24"/>
          <w:szCs w:val="24"/>
        </w:rPr>
        <w:t xml:space="preserve"># </w:t>
      </w:r>
      <w:r w:rsidRPr="00EB697B">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EB697B">
        <w:rPr>
          <w:rFonts w:ascii="Times New Roman" w:eastAsia="Times New Roman" w:hAnsi="Times New Roman" w:cs="Times New Roman"/>
          <w:b/>
          <w:bCs/>
          <w:sz w:val="24"/>
          <w:szCs w:val="24"/>
        </w:rPr>
        <w:t>-630-</w:t>
      </w:r>
      <w:r>
        <w:rPr>
          <w:rFonts w:ascii="Times New Roman" w:eastAsia="Times New Roman" w:hAnsi="Times New Roman" w:cs="Times New Roman"/>
          <w:b/>
          <w:bCs/>
          <w:sz w:val="24"/>
          <w:szCs w:val="24"/>
        </w:rPr>
        <w:t>4</w:t>
      </w:r>
      <w:r w:rsidRPr="00EB697B">
        <w:rPr>
          <w:rFonts w:ascii="Times New Roman" w:eastAsia="Times New Roman" w:hAnsi="Times New Roman" w:cs="Times New Roman"/>
          <w:b/>
          <w:bCs/>
          <w:sz w:val="24"/>
          <w:szCs w:val="24"/>
        </w:rPr>
        <w:t>000-</w:t>
      </w:r>
      <w:r>
        <w:rPr>
          <w:rFonts w:ascii="Times New Roman" w:eastAsia="Times New Roman" w:hAnsi="Times New Roman" w:cs="Times New Roman"/>
          <w:b/>
          <w:bCs/>
          <w:sz w:val="24"/>
          <w:szCs w:val="24"/>
        </w:rPr>
        <w:t>0001</w:t>
      </w:r>
      <w:r w:rsidRPr="00EB697B">
        <w:rPr>
          <w:rFonts w:ascii="Times New Roman" w:eastAsia="Times New Roman" w:hAnsi="Times New Roman" w:cs="Times New Roman"/>
          <w:b/>
          <w:bCs/>
          <w:sz w:val="24"/>
          <w:szCs w:val="24"/>
        </w:rPr>
        <w:t xml:space="preserve"> </w:t>
      </w:r>
      <w:r w:rsidRPr="00663418">
        <w:rPr>
          <w:rFonts w:ascii="Times New Roman" w:eastAsia="Times New Roman" w:hAnsi="Times New Roman" w:cs="Times New Roman"/>
          <w:b/>
          <w:bCs/>
          <w:spacing w:val="-1"/>
          <w:sz w:val="24"/>
          <w:szCs w:val="24"/>
        </w:rPr>
        <w:t>R</w:t>
      </w:r>
      <w:r w:rsidRPr="00663418">
        <w:rPr>
          <w:rFonts w:ascii="Times New Roman" w:eastAsia="Times New Roman" w:hAnsi="Times New Roman" w:cs="Times New Roman"/>
          <w:b/>
          <w:bCs/>
          <w:sz w:val="24"/>
          <w:szCs w:val="24"/>
        </w:rPr>
        <w:t>E</w:t>
      </w:r>
      <w:r w:rsidRPr="00663418">
        <w:rPr>
          <w:rFonts w:ascii="Times New Roman" w:eastAsia="Times New Roman" w:hAnsi="Times New Roman" w:cs="Times New Roman"/>
          <w:b/>
          <w:bCs/>
          <w:spacing w:val="-1"/>
          <w:sz w:val="24"/>
          <w:szCs w:val="24"/>
        </w:rPr>
        <w:t>F</w:t>
      </w:r>
      <w:r w:rsidRPr="00663418">
        <w:rPr>
          <w:rFonts w:ascii="Times New Roman" w:eastAsia="Times New Roman" w:hAnsi="Times New Roman" w:cs="Times New Roman"/>
          <w:b/>
          <w:bCs/>
          <w:sz w:val="24"/>
          <w:szCs w:val="24"/>
        </w:rPr>
        <w:t>E</w:t>
      </w:r>
      <w:r w:rsidRPr="00663418">
        <w:rPr>
          <w:rFonts w:ascii="Times New Roman" w:eastAsia="Times New Roman" w:hAnsi="Times New Roman" w:cs="Times New Roman"/>
          <w:b/>
          <w:bCs/>
          <w:spacing w:val="-1"/>
          <w:sz w:val="24"/>
          <w:szCs w:val="24"/>
        </w:rPr>
        <w:t>R</w:t>
      </w:r>
      <w:r w:rsidRPr="00663418">
        <w:rPr>
          <w:rFonts w:ascii="Times New Roman" w:eastAsia="Times New Roman" w:hAnsi="Times New Roman" w:cs="Times New Roman"/>
          <w:b/>
          <w:bCs/>
          <w:sz w:val="24"/>
          <w:szCs w:val="24"/>
        </w:rPr>
        <w:t>E</w:t>
      </w:r>
      <w:r w:rsidRPr="00663418">
        <w:rPr>
          <w:rFonts w:ascii="Times New Roman" w:eastAsia="Times New Roman" w:hAnsi="Times New Roman" w:cs="Times New Roman"/>
          <w:b/>
          <w:bCs/>
          <w:spacing w:val="-1"/>
          <w:sz w:val="24"/>
          <w:szCs w:val="24"/>
        </w:rPr>
        <w:t>NC</w:t>
      </w:r>
      <w:r w:rsidRPr="00663418">
        <w:rPr>
          <w:rFonts w:ascii="Times New Roman" w:eastAsia="Times New Roman" w:hAnsi="Times New Roman" w:cs="Times New Roman"/>
          <w:b/>
          <w:bCs/>
          <w:sz w:val="24"/>
          <w:szCs w:val="24"/>
        </w:rPr>
        <w:t>E Q</w:t>
      </w:r>
      <w:r w:rsidRPr="00663418">
        <w:rPr>
          <w:rFonts w:ascii="Times New Roman" w:eastAsia="Times New Roman" w:hAnsi="Times New Roman" w:cs="Times New Roman"/>
          <w:b/>
          <w:bCs/>
          <w:spacing w:val="-2"/>
          <w:sz w:val="24"/>
          <w:szCs w:val="24"/>
        </w:rPr>
        <w:t>U</w:t>
      </w:r>
      <w:r w:rsidRPr="00663418">
        <w:rPr>
          <w:rFonts w:ascii="Times New Roman" w:eastAsia="Times New Roman" w:hAnsi="Times New Roman" w:cs="Times New Roman"/>
          <w:b/>
          <w:bCs/>
          <w:spacing w:val="2"/>
          <w:sz w:val="24"/>
          <w:szCs w:val="24"/>
        </w:rPr>
        <w:t>E</w:t>
      </w:r>
      <w:r w:rsidRPr="00663418">
        <w:rPr>
          <w:rFonts w:ascii="Times New Roman" w:eastAsia="Times New Roman" w:hAnsi="Times New Roman" w:cs="Times New Roman"/>
          <w:b/>
          <w:bCs/>
          <w:sz w:val="24"/>
          <w:szCs w:val="24"/>
        </w:rPr>
        <w:t>ST</w:t>
      </w:r>
      <w:r w:rsidRPr="00663418">
        <w:rPr>
          <w:rFonts w:ascii="Times New Roman" w:eastAsia="Times New Roman" w:hAnsi="Times New Roman" w:cs="Times New Roman"/>
          <w:b/>
          <w:bCs/>
          <w:spacing w:val="1"/>
          <w:sz w:val="24"/>
          <w:szCs w:val="24"/>
        </w:rPr>
        <w:t>I</w:t>
      </w:r>
      <w:r w:rsidRPr="00663418">
        <w:rPr>
          <w:rFonts w:ascii="Times New Roman" w:eastAsia="Times New Roman" w:hAnsi="Times New Roman" w:cs="Times New Roman"/>
          <w:b/>
          <w:bCs/>
          <w:sz w:val="24"/>
          <w:szCs w:val="24"/>
        </w:rPr>
        <w:t>O</w:t>
      </w:r>
      <w:r w:rsidRPr="00663418">
        <w:rPr>
          <w:rFonts w:ascii="Times New Roman" w:eastAsia="Times New Roman" w:hAnsi="Times New Roman" w:cs="Times New Roman"/>
          <w:b/>
          <w:bCs/>
          <w:spacing w:val="-1"/>
          <w:sz w:val="24"/>
          <w:szCs w:val="24"/>
        </w:rPr>
        <w:t>NNA</w:t>
      </w:r>
      <w:r w:rsidRPr="00663418">
        <w:rPr>
          <w:rFonts w:ascii="Times New Roman" w:eastAsia="Times New Roman" w:hAnsi="Times New Roman" w:cs="Times New Roman"/>
          <w:b/>
          <w:bCs/>
          <w:spacing w:val="1"/>
          <w:sz w:val="24"/>
          <w:szCs w:val="24"/>
        </w:rPr>
        <w:t>I</w:t>
      </w:r>
      <w:r w:rsidRPr="00663418">
        <w:rPr>
          <w:rFonts w:ascii="Times New Roman" w:eastAsia="Times New Roman" w:hAnsi="Times New Roman" w:cs="Times New Roman"/>
          <w:b/>
          <w:bCs/>
          <w:spacing w:val="-1"/>
          <w:sz w:val="24"/>
          <w:szCs w:val="24"/>
        </w:rPr>
        <w:t>R</w:t>
      </w:r>
      <w:r w:rsidRPr="00663418">
        <w:rPr>
          <w:rFonts w:ascii="Times New Roman" w:eastAsia="Times New Roman" w:hAnsi="Times New Roman" w:cs="Times New Roman"/>
          <w:b/>
          <w:bCs/>
          <w:sz w:val="24"/>
          <w:szCs w:val="24"/>
        </w:rPr>
        <w:t xml:space="preserve">E </w:t>
      </w:r>
      <w:r w:rsidRPr="00663418">
        <w:rPr>
          <w:rFonts w:ascii="Times New Roman" w:eastAsia="Times New Roman" w:hAnsi="Times New Roman" w:cs="Times New Roman"/>
          <w:b/>
          <w:bCs/>
          <w:spacing w:val="-1"/>
          <w:sz w:val="24"/>
          <w:szCs w:val="24"/>
        </w:rPr>
        <w:t>F</w:t>
      </w:r>
      <w:r w:rsidRPr="00663418">
        <w:rPr>
          <w:rFonts w:ascii="Times New Roman" w:eastAsia="Times New Roman" w:hAnsi="Times New Roman" w:cs="Times New Roman"/>
          <w:b/>
          <w:bCs/>
          <w:sz w:val="24"/>
          <w:szCs w:val="24"/>
        </w:rPr>
        <w:t>O</w:t>
      </w:r>
      <w:r w:rsidRPr="00663418">
        <w:rPr>
          <w:rFonts w:ascii="Times New Roman" w:eastAsia="Times New Roman" w:hAnsi="Times New Roman" w:cs="Times New Roman"/>
          <w:b/>
          <w:bCs/>
          <w:spacing w:val="-1"/>
          <w:sz w:val="24"/>
          <w:szCs w:val="24"/>
        </w:rPr>
        <w:t>R</w:t>
      </w:r>
      <w:r w:rsidRPr="00663418">
        <w:rPr>
          <w:rFonts w:ascii="Times New Roman" w:eastAsia="Times New Roman" w:hAnsi="Times New Roman" w:cs="Times New Roman"/>
          <w:b/>
          <w:bCs/>
          <w:sz w:val="24"/>
          <w:szCs w:val="24"/>
        </w:rPr>
        <w:t>:</w:t>
      </w:r>
    </w:p>
    <w:p w:rsidR="00FC401C" w:rsidRPr="00663418" w:rsidRDefault="00FC401C" w:rsidP="00FC401C">
      <w:pPr>
        <w:spacing w:before="62" w:after="0" w:line="322" w:lineRule="exact"/>
        <w:ind w:left="-90" w:right="200" w:firstLine="2"/>
        <w:jc w:val="center"/>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&lt;Offeror Name&gt;</w:t>
      </w:r>
    </w:p>
    <w:p w:rsidR="00FC401C" w:rsidRPr="00663418" w:rsidRDefault="00FC401C" w:rsidP="00FC401C">
      <w:pPr>
        <w:spacing w:after="0" w:line="200" w:lineRule="exact"/>
        <w:ind w:right="200"/>
        <w:rPr>
          <w:rFonts w:ascii="Times New Roman" w:hAnsi="Times New Roman" w:cs="Times New Roman"/>
          <w:sz w:val="24"/>
          <w:szCs w:val="24"/>
        </w:rPr>
      </w:pPr>
    </w:p>
    <w:p w:rsidR="00FC401C" w:rsidRPr="00663418" w:rsidRDefault="00FC401C" w:rsidP="00FC401C">
      <w:pPr>
        <w:spacing w:before="15" w:after="0" w:line="260" w:lineRule="exact"/>
        <w:ind w:right="200"/>
        <w:rPr>
          <w:rFonts w:ascii="Times New Roman" w:hAnsi="Times New Roman" w:cs="Times New Roman"/>
          <w:sz w:val="24"/>
          <w:szCs w:val="24"/>
        </w:rPr>
      </w:pPr>
    </w:p>
    <w:p w:rsidR="00FC401C" w:rsidRDefault="00FC401C" w:rsidP="00FC401C">
      <w:pPr>
        <w:spacing w:after="0" w:line="240" w:lineRule="auto"/>
        <w:ind w:left="22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This fo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 xml:space="preserve">m </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 b</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ing</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subm</w:t>
      </w:r>
      <w:r w:rsidRPr="00663418">
        <w:rPr>
          <w:rFonts w:ascii="Times New Roman" w:eastAsia="Times New Roman" w:hAnsi="Times New Roman" w:cs="Times New Roman"/>
          <w:spacing w:val="3"/>
          <w:sz w:val="24"/>
          <w:szCs w:val="24"/>
        </w:rPr>
        <w:t>i</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 to</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our </w:t>
      </w:r>
      <w:r w:rsidRPr="00663418">
        <w:rPr>
          <w:rFonts w:ascii="Times New Roman" w:eastAsia="Times New Roman" w:hAnsi="Times New Roman" w:cs="Times New Roman"/>
          <w:spacing w:val="-2"/>
          <w:sz w:val="24"/>
          <w:szCs w:val="24"/>
        </w:rPr>
        <w:t>organization</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for</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omp</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 xml:space="preserve">on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 a</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busin</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ss</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fer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for</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3"/>
          <w:sz w:val="24"/>
          <w:szCs w:val="24"/>
        </w:rPr>
        <w:t>h</w:t>
      </w:r>
      <w:r w:rsidRPr="00663418">
        <w:rPr>
          <w:rFonts w:ascii="Times New Roman" w:eastAsia="Times New Roman" w:hAnsi="Times New Roman" w:cs="Times New Roman"/>
          <w:sz w:val="24"/>
          <w:szCs w:val="24"/>
        </w:rPr>
        <w:t xml:space="preserve">e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ompa</w:t>
      </w:r>
      <w:r w:rsidRPr="00663418">
        <w:rPr>
          <w:rFonts w:ascii="Times New Roman" w:eastAsia="Times New Roman" w:hAnsi="Times New Roman" w:cs="Times New Roman"/>
          <w:spacing w:val="4"/>
          <w:sz w:val="24"/>
          <w:szCs w:val="24"/>
        </w:rPr>
        <w:t>n</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 xml:space="preserve">sted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bov</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T</w:t>
      </w:r>
      <w:r w:rsidRPr="00663418">
        <w:rPr>
          <w:rFonts w:ascii="Times New Roman" w:eastAsia="Times New Roman" w:hAnsi="Times New Roman" w:cs="Times New Roman"/>
          <w:sz w:val="24"/>
          <w:szCs w:val="24"/>
        </w:rPr>
        <w:t>his fo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 xml:space="preserve">m </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 to be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turn</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 xml:space="preserve">to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z w:val="24"/>
          <w:szCs w:val="24"/>
        </w:rPr>
        <w:t>tate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 xml:space="preserve">of </w:t>
      </w:r>
      <w:r w:rsidRPr="00663418">
        <w:rPr>
          <w:rFonts w:ascii="Times New Roman" w:eastAsia="Times New Roman" w:hAnsi="Times New Roman" w:cs="Times New Roman"/>
          <w:spacing w:val="-1"/>
          <w:sz w:val="24"/>
          <w:szCs w:val="24"/>
        </w:rPr>
        <w:t>Ne</w:t>
      </w:r>
      <w:r w:rsidRPr="00663418">
        <w:rPr>
          <w:rFonts w:ascii="Times New Roman" w:eastAsia="Times New Roman" w:hAnsi="Times New Roman" w:cs="Times New Roman"/>
          <w:sz w:val="24"/>
          <w:szCs w:val="24"/>
        </w:rPr>
        <w:t>w 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z w:val="24"/>
          <w:szCs w:val="24"/>
        </w:rPr>
        <w:t>ico</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Hum</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n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rvi</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s D</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p</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rtm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 via</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si</w:t>
      </w:r>
      <w:r w:rsidRPr="00663418">
        <w:rPr>
          <w:rFonts w:ascii="Times New Roman" w:eastAsia="Times New Roman" w:hAnsi="Times New Roman" w:cs="Times New Roman"/>
          <w:spacing w:val="1"/>
          <w:sz w:val="24"/>
          <w:szCs w:val="24"/>
        </w:rPr>
        <w:t>m</w:t>
      </w:r>
      <w:r w:rsidRPr="00663418">
        <w:rPr>
          <w:rFonts w:ascii="Times New Roman" w:eastAsia="Times New Roman" w:hAnsi="Times New Roman" w:cs="Times New Roman"/>
          <w:sz w:val="24"/>
          <w:szCs w:val="24"/>
        </w:rPr>
        <w:t>i</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or e</w:t>
      </w:r>
      <w:r w:rsidRPr="00663418">
        <w:rPr>
          <w:rFonts w:ascii="Times New Roman" w:eastAsia="Times New Roman" w:hAnsi="Times New Roman" w:cs="Times New Roman"/>
          <w:spacing w:val="-1"/>
          <w:sz w:val="24"/>
          <w:szCs w:val="24"/>
        </w:rPr>
        <w:t>-</w:t>
      </w:r>
      <w:r w:rsidRPr="00663418">
        <w:rPr>
          <w:rFonts w:ascii="Times New Roman" w:eastAsia="Times New Roman" w:hAnsi="Times New Roman" w:cs="Times New Roman"/>
          <w:sz w:val="24"/>
          <w:szCs w:val="24"/>
        </w:rPr>
        <w:t>mail:</w:t>
      </w:r>
    </w:p>
    <w:p w:rsidR="00FC401C" w:rsidRPr="00663418" w:rsidRDefault="00FC401C" w:rsidP="00FC401C">
      <w:pPr>
        <w:spacing w:after="0" w:line="240" w:lineRule="auto"/>
        <w:ind w:left="220" w:right="200"/>
        <w:rPr>
          <w:rFonts w:ascii="Times New Roman" w:eastAsia="Times New Roman" w:hAnsi="Times New Roman" w:cs="Times New Roman"/>
          <w:sz w:val="24"/>
          <w:szCs w:val="24"/>
        </w:rPr>
      </w:pP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t xml:space="preserve">Eric Candelaria, </w:t>
      </w:r>
      <w:r w:rsidRPr="002C72EA">
        <w:rPr>
          <w:rFonts w:ascii="Times New Roman" w:eastAsia="Times New Roman" w:hAnsi="Times New Roman" w:cs="Times New Roman"/>
          <w:spacing w:val="1"/>
          <w:sz w:val="24"/>
          <w:szCs w:val="24"/>
        </w:rPr>
        <w:t>P</w:t>
      </w:r>
      <w:r w:rsidRPr="002C72EA">
        <w:rPr>
          <w:rFonts w:ascii="Times New Roman" w:eastAsia="Times New Roman" w:hAnsi="Times New Roman" w:cs="Times New Roman"/>
          <w:sz w:val="24"/>
          <w:szCs w:val="24"/>
        </w:rPr>
        <w:t>ro</w:t>
      </w:r>
      <w:r w:rsidRPr="002C72EA">
        <w:rPr>
          <w:rFonts w:ascii="Times New Roman" w:eastAsia="Times New Roman" w:hAnsi="Times New Roman" w:cs="Times New Roman"/>
          <w:spacing w:val="-2"/>
          <w:sz w:val="24"/>
          <w:szCs w:val="24"/>
        </w:rPr>
        <w:t>c</w:t>
      </w:r>
      <w:r w:rsidRPr="002C72EA">
        <w:rPr>
          <w:rFonts w:ascii="Times New Roman" w:eastAsia="Times New Roman" w:hAnsi="Times New Roman" w:cs="Times New Roman"/>
          <w:sz w:val="24"/>
          <w:szCs w:val="24"/>
        </w:rPr>
        <w:t>ur</w:t>
      </w:r>
      <w:r w:rsidRPr="002C72EA">
        <w:rPr>
          <w:rFonts w:ascii="Times New Roman" w:eastAsia="Times New Roman" w:hAnsi="Times New Roman" w:cs="Times New Roman"/>
          <w:spacing w:val="-2"/>
          <w:sz w:val="24"/>
          <w:szCs w:val="24"/>
        </w:rPr>
        <w:t>e</w:t>
      </w:r>
      <w:r w:rsidRPr="002C72EA">
        <w:rPr>
          <w:rFonts w:ascii="Times New Roman" w:eastAsia="Times New Roman" w:hAnsi="Times New Roman" w:cs="Times New Roman"/>
          <w:spacing w:val="3"/>
          <w:sz w:val="24"/>
          <w:szCs w:val="24"/>
        </w:rPr>
        <w:t>m</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nt</w:t>
      </w:r>
      <w:r w:rsidRPr="002C72EA">
        <w:rPr>
          <w:rFonts w:ascii="Times New Roman" w:eastAsia="Times New Roman" w:hAnsi="Times New Roman" w:cs="Times New Roman"/>
          <w:spacing w:val="2"/>
          <w:sz w:val="24"/>
          <w:szCs w:val="24"/>
        </w:rPr>
        <w:t xml:space="preserve"> </w:t>
      </w:r>
      <w:r w:rsidRPr="002C72EA">
        <w:rPr>
          <w:rFonts w:ascii="Times New Roman" w:eastAsia="Times New Roman" w:hAnsi="Times New Roman" w:cs="Times New Roman"/>
          <w:sz w:val="24"/>
          <w:szCs w:val="24"/>
        </w:rPr>
        <w:t>M</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z w:val="24"/>
          <w:szCs w:val="24"/>
        </w:rPr>
        <w:t>n</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pacing w:val="-2"/>
          <w:sz w:val="24"/>
          <w:szCs w:val="24"/>
        </w:rPr>
        <w:t>g</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r</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pacing w:val="1"/>
          <w:sz w:val="24"/>
          <w:szCs w:val="24"/>
        </w:rPr>
      </w:pPr>
      <w:r w:rsidRPr="002C72EA">
        <w:rPr>
          <w:rFonts w:ascii="Times New Roman" w:eastAsia="Times New Roman" w:hAnsi="Times New Roman" w:cs="Times New Roman"/>
          <w:spacing w:val="1"/>
          <w:sz w:val="24"/>
          <w:szCs w:val="24"/>
        </w:rPr>
        <w:t xml:space="preserve">HHS 2020 – MMISR Consolidate Customer Service Center </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pacing w:val="1"/>
          <w:sz w:val="24"/>
          <w:szCs w:val="24"/>
        </w:rPr>
        <w:t xml:space="preserve">RFP </w:t>
      </w:r>
      <w:r w:rsidRPr="002C72EA">
        <w:rPr>
          <w:rFonts w:ascii="Times New Roman" w:eastAsia="Times New Roman" w:hAnsi="Times New Roman" w:cs="Times New Roman"/>
          <w:spacing w:val="-3"/>
          <w:sz w:val="24"/>
          <w:szCs w:val="24"/>
        </w:rPr>
        <w:t>19-630-4000-0001</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t>Hum</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z w:val="24"/>
          <w:szCs w:val="24"/>
        </w:rPr>
        <w:t xml:space="preserve">n </w:t>
      </w:r>
      <w:r w:rsidRPr="002C72EA">
        <w:rPr>
          <w:rFonts w:ascii="Times New Roman" w:eastAsia="Times New Roman" w:hAnsi="Times New Roman" w:cs="Times New Roman"/>
          <w:spacing w:val="1"/>
          <w:sz w:val="24"/>
          <w:szCs w:val="24"/>
        </w:rPr>
        <w:t>S</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rvi</w:t>
      </w:r>
      <w:r w:rsidRPr="002C72EA">
        <w:rPr>
          <w:rFonts w:ascii="Times New Roman" w:eastAsia="Times New Roman" w:hAnsi="Times New Roman" w:cs="Times New Roman"/>
          <w:spacing w:val="-1"/>
          <w:sz w:val="24"/>
          <w:szCs w:val="24"/>
        </w:rPr>
        <w:t>ce</w:t>
      </w:r>
      <w:r w:rsidRPr="002C72EA">
        <w:rPr>
          <w:rFonts w:ascii="Times New Roman" w:eastAsia="Times New Roman" w:hAnsi="Times New Roman" w:cs="Times New Roman"/>
          <w:sz w:val="24"/>
          <w:szCs w:val="24"/>
        </w:rPr>
        <w:t>s D</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p</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z w:val="24"/>
          <w:szCs w:val="24"/>
        </w:rPr>
        <w:t>rtm</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 xml:space="preserve">nt </w:t>
      </w:r>
    </w:p>
    <w:p w:rsidR="00FC401C" w:rsidRPr="002C72EA" w:rsidRDefault="00FC401C" w:rsidP="00FC401C">
      <w:pPr>
        <w:pStyle w:val="ListParagraph"/>
        <w:tabs>
          <w:tab w:val="left" w:pos="6930"/>
          <w:tab w:val="left" w:pos="7200"/>
        </w:tabs>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t>Information Technology Division</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t>1301 Siler Road, Building B&amp;C</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pacing w:val="1"/>
          <w:sz w:val="24"/>
          <w:szCs w:val="24"/>
        </w:rPr>
        <w:t>S</w:t>
      </w:r>
      <w:r w:rsidRPr="002C72EA">
        <w:rPr>
          <w:rFonts w:ascii="Times New Roman" w:eastAsia="Times New Roman" w:hAnsi="Times New Roman" w:cs="Times New Roman"/>
          <w:spacing w:val="-1"/>
          <w:sz w:val="24"/>
          <w:szCs w:val="24"/>
        </w:rPr>
        <w:t>a</w:t>
      </w:r>
      <w:r w:rsidRPr="002C72EA">
        <w:rPr>
          <w:rFonts w:ascii="Times New Roman" w:eastAsia="Times New Roman" w:hAnsi="Times New Roman" w:cs="Times New Roman"/>
          <w:sz w:val="24"/>
          <w:szCs w:val="24"/>
        </w:rPr>
        <w:t xml:space="preserve">nta </w:t>
      </w:r>
      <w:r w:rsidRPr="002C72EA">
        <w:rPr>
          <w:rFonts w:ascii="Times New Roman" w:eastAsia="Times New Roman" w:hAnsi="Times New Roman" w:cs="Times New Roman"/>
          <w:spacing w:val="-2"/>
          <w:sz w:val="24"/>
          <w:szCs w:val="24"/>
        </w:rPr>
        <w:t>F</w:t>
      </w:r>
      <w:r w:rsidRPr="002C72EA">
        <w:rPr>
          <w:rFonts w:ascii="Times New Roman" w:eastAsia="Times New Roman" w:hAnsi="Times New Roman" w:cs="Times New Roman"/>
          <w:spacing w:val="-1"/>
          <w:sz w:val="24"/>
          <w:szCs w:val="24"/>
        </w:rPr>
        <w:t>e</w:t>
      </w:r>
      <w:r w:rsidRPr="002C72EA">
        <w:rPr>
          <w:rFonts w:ascii="Times New Roman" w:eastAsia="Times New Roman" w:hAnsi="Times New Roman" w:cs="Times New Roman"/>
          <w:sz w:val="24"/>
          <w:szCs w:val="24"/>
        </w:rPr>
        <w:t>,</w:t>
      </w:r>
      <w:r w:rsidRPr="002C72EA">
        <w:rPr>
          <w:rFonts w:ascii="Times New Roman" w:eastAsia="Times New Roman" w:hAnsi="Times New Roman" w:cs="Times New Roman"/>
          <w:spacing w:val="2"/>
          <w:sz w:val="24"/>
          <w:szCs w:val="24"/>
        </w:rPr>
        <w:t xml:space="preserve"> </w:t>
      </w:r>
      <w:r w:rsidRPr="002C72EA">
        <w:rPr>
          <w:rFonts w:ascii="Times New Roman" w:eastAsia="Times New Roman" w:hAnsi="Times New Roman" w:cs="Times New Roman"/>
          <w:sz w:val="24"/>
          <w:szCs w:val="24"/>
        </w:rPr>
        <w:t>NM 87505</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pacing w:val="1"/>
          <w:sz w:val="24"/>
          <w:szCs w:val="24"/>
        </w:rPr>
        <w:t>Phone: (505) 476-4007</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pacing w:val="-1"/>
          <w:sz w:val="24"/>
          <w:szCs w:val="24"/>
        </w:rPr>
        <w:t>Fa</w:t>
      </w:r>
      <w:r w:rsidRPr="002C72EA">
        <w:rPr>
          <w:rFonts w:ascii="Times New Roman" w:eastAsia="Times New Roman" w:hAnsi="Times New Roman" w:cs="Times New Roman"/>
          <w:spacing w:val="2"/>
          <w:sz w:val="24"/>
          <w:szCs w:val="24"/>
        </w:rPr>
        <w:t>x</w:t>
      </w:r>
      <w:r w:rsidRPr="002C72EA">
        <w:rPr>
          <w:rFonts w:ascii="Times New Roman" w:eastAsia="Times New Roman" w:hAnsi="Times New Roman" w:cs="Times New Roman"/>
          <w:sz w:val="24"/>
          <w:szCs w:val="24"/>
        </w:rPr>
        <w:t>: (505)476-3950</w:t>
      </w:r>
    </w:p>
    <w:p w:rsidR="00FC401C" w:rsidRPr="002C72EA" w:rsidRDefault="00FC401C" w:rsidP="00FC401C">
      <w:pPr>
        <w:pStyle w:val="ListParagraph"/>
        <w:spacing w:after="0" w:line="240" w:lineRule="auto"/>
        <w:ind w:left="2160" w:right="200"/>
        <w:rPr>
          <w:rFonts w:ascii="Times New Roman" w:eastAsia="Times New Roman" w:hAnsi="Times New Roman" w:cs="Times New Roman"/>
          <w:sz w:val="24"/>
          <w:szCs w:val="24"/>
        </w:rPr>
      </w:pPr>
      <w:r w:rsidRPr="002C72EA">
        <w:rPr>
          <w:rFonts w:ascii="Times New Roman" w:eastAsia="Times New Roman" w:hAnsi="Times New Roman" w:cs="Times New Roman"/>
          <w:sz w:val="24"/>
          <w:szCs w:val="24"/>
        </w:rPr>
        <w:t>E</w:t>
      </w:r>
      <w:r w:rsidRPr="002C72EA">
        <w:rPr>
          <w:rFonts w:ascii="Times New Roman" w:eastAsia="Times New Roman" w:hAnsi="Times New Roman" w:cs="Times New Roman"/>
          <w:spacing w:val="-1"/>
          <w:sz w:val="24"/>
          <w:szCs w:val="24"/>
        </w:rPr>
        <w:t xml:space="preserve">-mail: </w:t>
      </w:r>
      <w:hyperlink r:id="rId9" w:history="1">
        <w:r w:rsidRPr="002C72EA">
          <w:rPr>
            <w:rStyle w:val="Hyperlink"/>
            <w:rFonts w:ascii="Times New Roman" w:eastAsia="Times New Roman" w:hAnsi="Times New Roman" w:cs="Times New Roman"/>
            <w:spacing w:val="-1"/>
            <w:sz w:val="24"/>
            <w:szCs w:val="24"/>
          </w:rPr>
          <w:t>eric.candelaria@state.nm.us</w:t>
        </w:r>
      </w:hyperlink>
      <w:r w:rsidRPr="002C72EA">
        <w:rPr>
          <w:rFonts w:ascii="Times New Roman" w:eastAsia="Times New Roman" w:hAnsi="Times New Roman" w:cs="Times New Roman"/>
          <w:sz w:val="24"/>
          <w:szCs w:val="24"/>
        </w:rPr>
        <w:t xml:space="preserve"> </w:t>
      </w:r>
    </w:p>
    <w:p w:rsidR="00FC401C" w:rsidRPr="00663418" w:rsidRDefault="00FC401C" w:rsidP="00FC401C">
      <w:pPr>
        <w:spacing w:after="0" w:line="240" w:lineRule="auto"/>
        <w:ind w:left="2160" w:right="200"/>
        <w:rPr>
          <w:rFonts w:ascii="Times New Roman" w:eastAsia="Times New Roman" w:hAnsi="Times New Roman" w:cs="Times New Roman"/>
          <w:sz w:val="24"/>
          <w:szCs w:val="24"/>
        </w:rPr>
      </w:pPr>
    </w:p>
    <w:p w:rsidR="00FC401C" w:rsidRPr="00663418" w:rsidRDefault="00FC401C" w:rsidP="00FC401C">
      <w:pPr>
        <w:spacing w:before="12" w:after="0" w:line="240" w:lineRule="exact"/>
        <w:ind w:right="200"/>
        <w:rPr>
          <w:rFonts w:ascii="Times New Roman" w:hAnsi="Times New Roman" w:cs="Times New Roman"/>
          <w:sz w:val="24"/>
          <w:szCs w:val="24"/>
        </w:rPr>
      </w:pPr>
    </w:p>
    <w:p w:rsidR="00FC401C" w:rsidRPr="00663418" w:rsidRDefault="00FC401C" w:rsidP="00FC401C">
      <w:pPr>
        <w:spacing w:before="29" w:after="0" w:line="271" w:lineRule="exact"/>
        <w:ind w:left="280" w:right="200"/>
        <w:rPr>
          <w:rFonts w:ascii="Times New Roman" w:eastAsia="Times New Roman" w:hAnsi="Times New Roman" w:cs="Times New Roman"/>
          <w:sz w:val="24"/>
          <w:szCs w:val="24"/>
        </w:rPr>
      </w:pPr>
      <w:r w:rsidRPr="00663418">
        <w:rPr>
          <w:rFonts w:ascii="Times New Roman" w:eastAsia="Times New Roman" w:hAnsi="Times New Roman" w:cs="Times New Roman"/>
          <w:position w:val="-1"/>
          <w:sz w:val="24"/>
          <w:szCs w:val="24"/>
        </w:rPr>
        <w:t>The form must be received by the Procurement Manager no lat</w:t>
      </w:r>
      <w:r w:rsidRPr="00663418">
        <w:rPr>
          <w:rFonts w:ascii="Times New Roman" w:eastAsia="Times New Roman" w:hAnsi="Times New Roman" w:cs="Times New Roman"/>
          <w:spacing w:val="-1"/>
          <w:position w:val="-1"/>
          <w:sz w:val="24"/>
          <w:szCs w:val="24"/>
        </w:rPr>
        <w:t>e</w:t>
      </w:r>
      <w:r w:rsidRPr="00663418">
        <w:rPr>
          <w:rFonts w:ascii="Times New Roman" w:eastAsia="Times New Roman" w:hAnsi="Times New Roman" w:cs="Times New Roman"/>
          <w:position w:val="-1"/>
          <w:sz w:val="24"/>
          <w:szCs w:val="24"/>
        </w:rPr>
        <w:t>r th</w:t>
      </w:r>
      <w:r w:rsidRPr="00663418">
        <w:rPr>
          <w:rFonts w:ascii="Times New Roman" w:eastAsia="Times New Roman" w:hAnsi="Times New Roman" w:cs="Times New Roman"/>
          <w:spacing w:val="-1"/>
          <w:position w:val="-1"/>
          <w:sz w:val="24"/>
          <w:szCs w:val="24"/>
        </w:rPr>
        <w:t>a</w:t>
      </w:r>
      <w:r w:rsidRPr="00663418">
        <w:rPr>
          <w:rFonts w:ascii="Times New Roman" w:eastAsia="Times New Roman" w:hAnsi="Times New Roman" w:cs="Times New Roman"/>
          <w:position w:val="-1"/>
          <w:sz w:val="24"/>
          <w:szCs w:val="24"/>
        </w:rPr>
        <w:t xml:space="preserve">n </w:t>
      </w:r>
      <w:r>
        <w:rPr>
          <w:rFonts w:ascii="Times New Roman" w:eastAsia="Times New Roman" w:hAnsi="Times New Roman" w:cs="Times New Roman"/>
          <w:spacing w:val="4"/>
          <w:position w:val="-1"/>
          <w:sz w:val="24"/>
          <w:szCs w:val="24"/>
        </w:rPr>
        <w:t xml:space="preserve">3:00PM MT, </w:t>
      </w:r>
      <w:r w:rsidR="0012167D">
        <w:rPr>
          <w:rFonts w:ascii="Times New Roman" w:eastAsia="Times New Roman" w:hAnsi="Times New Roman" w:cs="Times New Roman"/>
          <w:spacing w:val="4"/>
          <w:position w:val="-1"/>
          <w:sz w:val="24"/>
          <w:szCs w:val="24"/>
        </w:rPr>
        <w:t>February 13</w:t>
      </w:r>
      <w:r>
        <w:rPr>
          <w:rFonts w:ascii="Times New Roman" w:eastAsia="Times New Roman" w:hAnsi="Times New Roman" w:cs="Times New Roman"/>
          <w:spacing w:val="4"/>
          <w:position w:val="-1"/>
          <w:sz w:val="24"/>
          <w:szCs w:val="24"/>
        </w:rPr>
        <w:t>, 2019</w:t>
      </w:r>
      <w:r w:rsidRPr="00663418">
        <w:rPr>
          <w:rFonts w:ascii="Times New Roman" w:eastAsia="Times New Roman" w:hAnsi="Times New Roman" w:cs="Times New Roman"/>
          <w:b/>
          <w:bCs/>
          <w:position w:val="-1"/>
          <w:sz w:val="24"/>
          <w:szCs w:val="24"/>
        </w:rPr>
        <w:t xml:space="preserve"> </w:t>
      </w:r>
      <w:r w:rsidRPr="00663418">
        <w:rPr>
          <w:rFonts w:ascii="Times New Roman" w:eastAsia="Times New Roman" w:hAnsi="Times New Roman" w:cs="Times New Roman"/>
          <w:spacing w:val="-1"/>
          <w:position w:val="-1"/>
          <w:sz w:val="24"/>
          <w:szCs w:val="24"/>
        </w:rPr>
        <w:t>a</w:t>
      </w:r>
      <w:r w:rsidRPr="00663418">
        <w:rPr>
          <w:rFonts w:ascii="Times New Roman" w:eastAsia="Times New Roman" w:hAnsi="Times New Roman" w:cs="Times New Roman"/>
          <w:position w:val="-1"/>
          <w:sz w:val="24"/>
          <w:szCs w:val="24"/>
        </w:rPr>
        <w:t xml:space="preserve">nd </w:t>
      </w:r>
      <w:r w:rsidRPr="00663418">
        <w:rPr>
          <w:rFonts w:ascii="Times New Roman" w:eastAsia="Times New Roman" w:hAnsi="Times New Roman" w:cs="Times New Roman"/>
          <w:b/>
          <w:bCs/>
          <w:spacing w:val="-3"/>
          <w:position w:val="-1"/>
          <w:sz w:val="24"/>
          <w:szCs w:val="24"/>
          <w:u w:val="single"/>
        </w:rPr>
        <w:t>m</w:t>
      </w:r>
      <w:r w:rsidRPr="00663418">
        <w:rPr>
          <w:rFonts w:ascii="Times New Roman" w:eastAsia="Times New Roman" w:hAnsi="Times New Roman" w:cs="Times New Roman"/>
          <w:b/>
          <w:bCs/>
          <w:spacing w:val="1"/>
          <w:position w:val="-1"/>
          <w:sz w:val="24"/>
          <w:szCs w:val="24"/>
          <w:u w:val="single"/>
        </w:rPr>
        <w:t>u</w:t>
      </w:r>
      <w:r w:rsidRPr="00663418">
        <w:rPr>
          <w:rFonts w:ascii="Times New Roman" w:eastAsia="Times New Roman" w:hAnsi="Times New Roman" w:cs="Times New Roman"/>
          <w:b/>
          <w:bCs/>
          <w:position w:val="-1"/>
          <w:sz w:val="24"/>
          <w:szCs w:val="24"/>
          <w:u w:val="single"/>
        </w:rPr>
        <w:t>st not</w:t>
      </w:r>
      <w:r w:rsidRPr="00663418">
        <w:rPr>
          <w:rFonts w:ascii="Times New Roman" w:eastAsia="Times New Roman" w:hAnsi="Times New Roman" w:cs="Times New Roman"/>
          <w:b/>
          <w:bCs/>
          <w:position w:val="-1"/>
          <w:sz w:val="24"/>
          <w:szCs w:val="24"/>
        </w:rPr>
        <w:t xml:space="preserve"> </w:t>
      </w:r>
      <w:r w:rsidRPr="00663418">
        <w:rPr>
          <w:rFonts w:ascii="Times New Roman" w:eastAsia="Times New Roman" w:hAnsi="Times New Roman" w:cs="Times New Roman"/>
          <w:position w:val="-1"/>
          <w:sz w:val="24"/>
          <w:szCs w:val="24"/>
        </w:rPr>
        <w:t>be</w:t>
      </w:r>
      <w:r w:rsidRPr="00663418">
        <w:rPr>
          <w:rFonts w:ascii="Times New Roman" w:eastAsia="Times New Roman" w:hAnsi="Times New Roman" w:cs="Times New Roman"/>
          <w:spacing w:val="1"/>
          <w:position w:val="-1"/>
          <w:sz w:val="24"/>
          <w:szCs w:val="24"/>
        </w:rPr>
        <w:t xml:space="preserve"> </w:t>
      </w:r>
      <w:r w:rsidRPr="00663418">
        <w:rPr>
          <w:rFonts w:ascii="Times New Roman" w:eastAsia="Times New Roman" w:hAnsi="Times New Roman" w:cs="Times New Roman"/>
          <w:position w:val="-1"/>
          <w:sz w:val="24"/>
          <w:szCs w:val="24"/>
        </w:rPr>
        <w:t>r</w:t>
      </w:r>
      <w:r w:rsidRPr="00663418">
        <w:rPr>
          <w:rFonts w:ascii="Times New Roman" w:eastAsia="Times New Roman" w:hAnsi="Times New Roman" w:cs="Times New Roman"/>
          <w:spacing w:val="-2"/>
          <w:position w:val="-1"/>
          <w:sz w:val="24"/>
          <w:szCs w:val="24"/>
        </w:rPr>
        <w:t>e</w:t>
      </w:r>
      <w:r w:rsidRPr="00663418">
        <w:rPr>
          <w:rFonts w:ascii="Times New Roman" w:eastAsia="Times New Roman" w:hAnsi="Times New Roman" w:cs="Times New Roman"/>
          <w:position w:val="-1"/>
          <w:sz w:val="24"/>
          <w:szCs w:val="24"/>
        </w:rPr>
        <w:t>tu</w:t>
      </w:r>
      <w:r w:rsidRPr="00663418">
        <w:rPr>
          <w:rFonts w:ascii="Times New Roman" w:eastAsia="Times New Roman" w:hAnsi="Times New Roman" w:cs="Times New Roman"/>
          <w:spacing w:val="2"/>
          <w:position w:val="-1"/>
          <w:sz w:val="24"/>
          <w:szCs w:val="24"/>
        </w:rPr>
        <w:t>r</w:t>
      </w:r>
      <w:r w:rsidRPr="00663418">
        <w:rPr>
          <w:rFonts w:ascii="Times New Roman" w:eastAsia="Times New Roman" w:hAnsi="Times New Roman" w:cs="Times New Roman"/>
          <w:position w:val="-1"/>
          <w:sz w:val="24"/>
          <w:szCs w:val="24"/>
        </w:rPr>
        <w:t>n</w:t>
      </w:r>
      <w:r w:rsidRPr="00663418">
        <w:rPr>
          <w:rFonts w:ascii="Times New Roman" w:eastAsia="Times New Roman" w:hAnsi="Times New Roman" w:cs="Times New Roman"/>
          <w:spacing w:val="-1"/>
          <w:position w:val="-1"/>
          <w:sz w:val="24"/>
          <w:szCs w:val="24"/>
        </w:rPr>
        <w:t>e</w:t>
      </w:r>
      <w:r w:rsidRPr="00663418">
        <w:rPr>
          <w:rFonts w:ascii="Times New Roman" w:eastAsia="Times New Roman" w:hAnsi="Times New Roman" w:cs="Times New Roman"/>
          <w:position w:val="-1"/>
          <w:sz w:val="24"/>
          <w:szCs w:val="24"/>
        </w:rPr>
        <w:t xml:space="preserve">d to </w:t>
      </w:r>
      <w:r w:rsidRPr="00663418">
        <w:rPr>
          <w:rFonts w:ascii="Times New Roman" w:eastAsia="Times New Roman" w:hAnsi="Times New Roman" w:cs="Times New Roman"/>
          <w:spacing w:val="1"/>
          <w:position w:val="-1"/>
          <w:sz w:val="24"/>
          <w:szCs w:val="24"/>
        </w:rPr>
        <w:t>t</w:t>
      </w:r>
      <w:r w:rsidRPr="00663418">
        <w:rPr>
          <w:rFonts w:ascii="Times New Roman" w:eastAsia="Times New Roman" w:hAnsi="Times New Roman" w:cs="Times New Roman"/>
          <w:position w:val="-1"/>
          <w:sz w:val="24"/>
          <w:szCs w:val="24"/>
        </w:rPr>
        <w:t>he</w:t>
      </w:r>
      <w:r w:rsidRPr="00663418">
        <w:rPr>
          <w:rFonts w:ascii="Times New Roman" w:eastAsia="Times New Roman" w:hAnsi="Times New Roman" w:cs="Times New Roman"/>
          <w:spacing w:val="-1"/>
          <w:position w:val="-1"/>
          <w:sz w:val="24"/>
          <w:szCs w:val="24"/>
        </w:rPr>
        <w:t xml:space="preserve"> c</w:t>
      </w:r>
      <w:r w:rsidRPr="00663418">
        <w:rPr>
          <w:rFonts w:ascii="Times New Roman" w:eastAsia="Times New Roman" w:hAnsi="Times New Roman" w:cs="Times New Roman"/>
          <w:position w:val="-1"/>
          <w:sz w:val="24"/>
          <w:szCs w:val="24"/>
        </w:rPr>
        <w:t>ompa</w:t>
      </w:r>
      <w:r w:rsidRPr="00663418">
        <w:rPr>
          <w:rFonts w:ascii="Times New Roman" w:eastAsia="Times New Roman" w:hAnsi="Times New Roman" w:cs="Times New Roman"/>
          <w:spacing w:val="4"/>
          <w:position w:val="-1"/>
          <w:sz w:val="24"/>
          <w:szCs w:val="24"/>
        </w:rPr>
        <w:t>n</w:t>
      </w:r>
      <w:r w:rsidRPr="00663418">
        <w:rPr>
          <w:rFonts w:ascii="Times New Roman" w:eastAsia="Times New Roman" w:hAnsi="Times New Roman" w:cs="Times New Roman"/>
          <w:position w:val="-1"/>
          <w:sz w:val="24"/>
          <w:szCs w:val="24"/>
        </w:rPr>
        <w:t>y</w:t>
      </w:r>
      <w:r w:rsidRPr="00663418">
        <w:rPr>
          <w:rFonts w:ascii="Times New Roman" w:eastAsia="Times New Roman" w:hAnsi="Times New Roman" w:cs="Times New Roman"/>
          <w:spacing w:val="-5"/>
          <w:position w:val="-1"/>
          <w:sz w:val="24"/>
          <w:szCs w:val="24"/>
        </w:rPr>
        <w:t xml:space="preserve"> </w:t>
      </w:r>
      <w:r w:rsidRPr="00663418">
        <w:rPr>
          <w:rFonts w:ascii="Times New Roman" w:eastAsia="Times New Roman" w:hAnsi="Times New Roman" w:cs="Times New Roman"/>
          <w:spacing w:val="1"/>
          <w:position w:val="-1"/>
          <w:sz w:val="24"/>
          <w:szCs w:val="24"/>
        </w:rPr>
        <w:t>r</w:t>
      </w:r>
      <w:r w:rsidRPr="00663418">
        <w:rPr>
          <w:rFonts w:ascii="Times New Roman" w:eastAsia="Times New Roman" w:hAnsi="Times New Roman" w:cs="Times New Roman"/>
          <w:spacing w:val="-1"/>
          <w:position w:val="-1"/>
          <w:sz w:val="24"/>
          <w:szCs w:val="24"/>
        </w:rPr>
        <w:t>e</w:t>
      </w:r>
      <w:r w:rsidRPr="00663418">
        <w:rPr>
          <w:rFonts w:ascii="Times New Roman" w:eastAsia="Times New Roman" w:hAnsi="Times New Roman" w:cs="Times New Roman"/>
          <w:position w:val="-1"/>
          <w:sz w:val="24"/>
          <w:szCs w:val="24"/>
        </w:rPr>
        <w:t>q</w:t>
      </w:r>
      <w:r w:rsidRPr="00663418">
        <w:rPr>
          <w:rFonts w:ascii="Times New Roman" w:eastAsia="Times New Roman" w:hAnsi="Times New Roman" w:cs="Times New Roman"/>
          <w:spacing w:val="2"/>
          <w:position w:val="-1"/>
          <w:sz w:val="24"/>
          <w:szCs w:val="24"/>
        </w:rPr>
        <w:t>u</w:t>
      </w:r>
      <w:r w:rsidRPr="00663418">
        <w:rPr>
          <w:rFonts w:ascii="Times New Roman" w:eastAsia="Times New Roman" w:hAnsi="Times New Roman" w:cs="Times New Roman"/>
          <w:spacing w:val="-1"/>
          <w:position w:val="-1"/>
          <w:sz w:val="24"/>
          <w:szCs w:val="24"/>
        </w:rPr>
        <w:t>e</w:t>
      </w:r>
      <w:r w:rsidRPr="00663418">
        <w:rPr>
          <w:rFonts w:ascii="Times New Roman" w:eastAsia="Times New Roman" w:hAnsi="Times New Roman" w:cs="Times New Roman"/>
          <w:position w:val="-1"/>
          <w:sz w:val="24"/>
          <w:szCs w:val="24"/>
        </w:rPr>
        <w:t>st</w:t>
      </w:r>
      <w:r w:rsidRPr="00663418">
        <w:rPr>
          <w:rFonts w:ascii="Times New Roman" w:eastAsia="Times New Roman" w:hAnsi="Times New Roman" w:cs="Times New Roman"/>
          <w:spacing w:val="1"/>
          <w:position w:val="-1"/>
          <w:sz w:val="24"/>
          <w:szCs w:val="24"/>
        </w:rPr>
        <w:t>i</w:t>
      </w:r>
      <w:r w:rsidRPr="00663418">
        <w:rPr>
          <w:rFonts w:ascii="Times New Roman" w:eastAsia="Times New Roman" w:hAnsi="Times New Roman" w:cs="Times New Roman"/>
          <w:position w:val="-1"/>
          <w:sz w:val="24"/>
          <w:szCs w:val="24"/>
        </w:rPr>
        <w:t>ng</w:t>
      </w:r>
      <w:r w:rsidRPr="00663418">
        <w:rPr>
          <w:rFonts w:ascii="Times New Roman" w:eastAsia="Times New Roman" w:hAnsi="Times New Roman" w:cs="Times New Roman"/>
          <w:spacing w:val="-2"/>
          <w:position w:val="-1"/>
          <w:sz w:val="24"/>
          <w:szCs w:val="24"/>
        </w:rPr>
        <w:t xml:space="preserve"> </w:t>
      </w:r>
      <w:r w:rsidRPr="00663418">
        <w:rPr>
          <w:rFonts w:ascii="Times New Roman" w:eastAsia="Times New Roman" w:hAnsi="Times New Roman" w:cs="Times New Roman"/>
          <w:position w:val="-1"/>
          <w:sz w:val="24"/>
          <w:szCs w:val="24"/>
        </w:rPr>
        <w:t xml:space="preserve">the </w:t>
      </w:r>
      <w:r w:rsidRPr="00663418">
        <w:rPr>
          <w:rFonts w:ascii="Times New Roman" w:eastAsia="Times New Roman" w:hAnsi="Times New Roman" w:cs="Times New Roman"/>
          <w:spacing w:val="1"/>
          <w:position w:val="-1"/>
          <w:sz w:val="24"/>
          <w:szCs w:val="24"/>
        </w:rPr>
        <w:t>r</w:t>
      </w:r>
      <w:r w:rsidRPr="00663418">
        <w:rPr>
          <w:rFonts w:ascii="Times New Roman" w:eastAsia="Times New Roman" w:hAnsi="Times New Roman" w:cs="Times New Roman"/>
          <w:spacing w:val="-1"/>
          <w:position w:val="-1"/>
          <w:sz w:val="24"/>
          <w:szCs w:val="24"/>
        </w:rPr>
        <w:t>e</w:t>
      </w:r>
      <w:r w:rsidRPr="00663418">
        <w:rPr>
          <w:rFonts w:ascii="Times New Roman" w:eastAsia="Times New Roman" w:hAnsi="Times New Roman" w:cs="Times New Roman"/>
          <w:position w:val="-1"/>
          <w:sz w:val="24"/>
          <w:szCs w:val="24"/>
        </w:rPr>
        <w:t>fer</w:t>
      </w:r>
      <w:r w:rsidRPr="00663418">
        <w:rPr>
          <w:rFonts w:ascii="Times New Roman" w:eastAsia="Times New Roman" w:hAnsi="Times New Roman" w:cs="Times New Roman"/>
          <w:spacing w:val="-2"/>
          <w:position w:val="-1"/>
          <w:sz w:val="24"/>
          <w:szCs w:val="24"/>
        </w:rPr>
        <w:t>e</w:t>
      </w:r>
      <w:r w:rsidRPr="00663418">
        <w:rPr>
          <w:rFonts w:ascii="Times New Roman" w:eastAsia="Times New Roman" w:hAnsi="Times New Roman" w:cs="Times New Roman"/>
          <w:spacing w:val="2"/>
          <w:position w:val="-1"/>
          <w:sz w:val="24"/>
          <w:szCs w:val="24"/>
        </w:rPr>
        <w:t>n</w:t>
      </w:r>
      <w:r w:rsidRPr="00663418">
        <w:rPr>
          <w:rFonts w:ascii="Times New Roman" w:eastAsia="Times New Roman" w:hAnsi="Times New Roman" w:cs="Times New Roman"/>
          <w:spacing w:val="-1"/>
          <w:position w:val="-1"/>
          <w:sz w:val="24"/>
          <w:szCs w:val="24"/>
        </w:rPr>
        <w:t>ce</w:t>
      </w:r>
      <w:r w:rsidRPr="00663418">
        <w:rPr>
          <w:rFonts w:ascii="Times New Roman" w:eastAsia="Times New Roman" w:hAnsi="Times New Roman" w:cs="Times New Roman"/>
          <w:position w:val="-1"/>
          <w:sz w:val="24"/>
          <w:szCs w:val="24"/>
        </w:rPr>
        <w:t>.</w:t>
      </w:r>
    </w:p>
    <w:p w:rsidR="00FC401C" w:rsidRPr="00663418" w:rsidRDefault="00FC401C" w:rsidP="00FC401C">
      <w:pPr>
        <w:spacing w:before="12" w:after="0" w:line="240" w:lineRule="exact"/>
        <w:ind w:right="200"/>
        <w:rPr>
          <w:rFonts w:ascii="Times New Roman" w:hAnsi="Times New Roman" w:cs="Times New Roman"/>
          <w:sz w:val="24"/>
          <w:szCs w:val="24"/>
        </w:rPr>
      </w:pPr>
    </w:p>
    <w:p w:rsidR="00FC401C" w:rsidRPr="00663418" w:rsidRDefault="00FC401C" w:rsidP="00FC401C">
      <w:pPr>
        <w:spacing w:before="29" w:after="0" w:line="240" w:lineRule="auto"/>
        <w:ind w:left="220" w:right="200"/>
        <w:rPr>
          <w:rFonts w:ascii="Times New Roman" w:eastAsia="Times New Roman" w:hAnsi="Times New Roman" w:cs="Times New Roman"/>
          <w:sz w:val="24"/>
          <w:szCs w:val="24"/>
        </w:rPr>
      </w:pP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z w:val="24"/>
          <w:szCs w:val="24"/>
        </w:rPr>
        <w:t>or q</w:t>
      </w:r>
      <w:r w:rsidRPr="00663418">
        <w:rPr>
          <w:rFonts w:ascii="Times New Roman" w:eastAsia="Times New Roman" w:hAnsi="Times New Roman" w:cs="Times New Roman"/>
          <w:spacing w:val="-1"/>
          <w:sz w:val="24"/>
          <w:szCs w:val="24"/>
        </w:rPr>
        <w:t>ue</w:t>
      </w:r>
      <w:r w:rsidRPr="00663418">
        <w:rPr>
          <w:rFonts w:ascii="Times New Roman" w:eastAsia="Times New Roman" w:hAnsi="Times New Roman" w:cs="Times New Roman"/>
          <w:sz w:val="24"/>
          <w:szCs w:val="24"/>
        </w:rPr>
        <w:t>st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 xml:space="preserve">ons or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s 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rdi</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z w:val="24"/>
          <w:szCs w:val="24"/>
        </w:rPr>
        <w:t>g</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th</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 fo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m, p</w:t>
      </w:r>
      <w:r w:rsidRPr="00663418">
        <w:rPr>
          <w:rFonts w:ascii="Times New Roman" w:eastAsia="Times New Roman" w:hAnsi="Times New Roman" w:cs="Times New Roman"/>
          <w:spacing w:val="1"/>
          <w:sz w:val="24"/>
          <w:szCs w:val="24"/>
        </w:rPr>
        <w:t>le</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se</w:t>
      </w:r>
      <w:r w:rsidRPr="00663418">
        <w:rPr>
          <w:rFonts w:ascii="Times New Roman" w:eastAsia="Times New Roman" w:hAnsi="Times New Roman" w:cs="Times New Roman"/>
          <w:spacing w:val="-1"/>
          <w:sz w:val="24"/>
          <w:szCs w:val="24"/>
        </w:rPr>
        <w:t xml:space="preserve"> c</w:t>
      </w:r>
      <w:r w:rsidRPr="00663418">
        <w:rPr>
          <w:rFonts w:ascii="Times New Roman" w:eastAsia="Times New Roman" w:hAnsi="Times New Roman" w:cs="Times New Roman"/>
          <w:sz w:val="24"/>
          <w:szCs w:val="24"/>
        </w:rPr>
        <w:t>ont</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 xml:space="preserve">t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z w:val="24"/>
          <w:szCs w:val="24"/>
        </w:rPr>
        <w:t>tate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 xml:space="preserve">of </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w 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z w:val="24"/>
          <w:szCs w:val="24"/>
        </w:rPr>
        <w:t xml:space="preserve">ico </w:t>
      </w:r>
      <w:r w:rsidRPr="00663418">
        <w:rPr>
          <w:rFonts w:ascii="Times New Roman" w:eastAsia="Times New Roman" w:hAnsi="Times New Roman" w:cs="Times New Roman"/>
          <w:spacing w:val="1"/>
          <w:sz w:val="24"/>
          <w:szCs w:val="24"/>
        </w:rPr>
        <w:t>P</w:t>
      </w:r>
      <w:r w:rsidRPr="00663418">
        <w:rPr>
          <w:rFonts w:ascii="Times New Roman" w:eastAsia="Times New Roman" w:hAnsi="Times New Roman" w:cs="Times New Roman"/>
          <w:sz w:val="24"/>
          <w:szCs w:val="24"/>
        </w:rPr>
        <w:t>ro</w:t>
      </w:r>
      <w:r w:rsidRPr="00663418">
        <w:rPr>
          <w:rFonts w:ascii="Times New Roman" w:eastAsia="Times New Roman" w:hAnsi="Times New Roman" w:cs="Times New Roman"/>
          <w:spacing w:val="-2"/>
          <w:sz w:val="24"/>
          <w:szCs w:val="24"/>
        </w:rPr>
        <w:t>c</w:t>
      </w:r>
      <w:r w:rsidRPr="00663418">
        <w:rPr>
          <w:rFonts w:ascii="Times New Roman" w:eastAsia="Times New Roman" w:hAnsi="Times New Roman" w:cs="Times New Roman"/>
          <w:sz w:val="24"/>
          <w:szCs w:val="24"/>
        </w:rPr>
        <w:t>ur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ment M</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 li</w:t>
      </w:r>
      <w:r w:rsidRPr="00663418">
        <w:rPr>
          <w:rFonts w:ascii="Times New Roman" w:eastAsia="Times New Roman" w:hAnsi="Times New Roman" w:cs="Times New Roman"/>
          <w:spacing w:val="3"/>
          <w:sz w:val="24"/>
          <w:szCs w:val="24"/>
        </w:rPr>
        <w:t>s</w:t>
      </w:r>
      <w:r w:rsidRPr="00663418">
        <w:rPr>
          <w:rFonts w:ascii="Times New Roman" w:eastAsia="Times New Roman" w:hAnsi="Times New Roman" w:cs="Times New Roman"/>
          <w:sz w:val="24"/>
          <w:szCs w:val="24"/>
        </w:rPr>
        <w:t xml:space="preserve">ted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bov</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n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ont</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3"/>
          <w:sz w:val="24"/>
          <w:szCs w:val="24"/>
        </w:rPr>
        <w:t>t</w:t>
      </w:r>
      <w:r w:rsidRPr="00663418">
        <w:rPr>
          <w:rFonts w:ascii="Times New Roman" w:eastAsia="Times New Roman" w:hAnsi="Times New Roman" w:cs="Times New Roman"/>
          <w:sz w:val="24"/>
          <w:szCs w:val="24"/>
        </w:rPr>
        <w:t>ing</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us, pl</w:t>
      </w:r>
      <w:r w:rsidRPr="00663418">
        <w:rPr>
          <w:rFonts w:ascii="Times New Roman" w:eastAsia="Times New Roman" w:hAnsi="Times New Roman" w:cs="Times New Roman"/>
          <w:spacing w:val="-1"/>
          <w:sz w:val="24"/>
          <w:szCs w:val="24"/>
        </w:rPr>
        <w:t>ea</w:t>
      </w:r>
      <w:r w:rsidRPr="00663418">
        <w:rPr>
          <w:rFonts w:ascii="Times New Roman" w:eastAsia="Times New Roman" w:hAnsi="Times New Roman" w:cs="Times New Roman"/>
          <w:spacing w:val="2"/>
          <w:sz w:val="24"/>
          <w:szCs w:val="24"/>
        </w:rPr>
        <w:t>s</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be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su</w:t>
      </w:r>
      <w:r w:rsidRPr="00663418">
        <w:rPr>
          <w:rFonts w:ascii="Times New Roman" w:eastAsia="Times New Roman" w:hAnsi="Times New Roman" w:cs="Times New Roman"/>
          <w:spacing w:val="2"/>
          <w:sz w:val="24"/>
          <w:szCs w:val="24"/>
        </w:rPr>
        <w:t>r</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 xml:space="preserve">to </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lude 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RFP nu</w:t>
      </w:r>
      <w:r w:rsidRPr="00663418">
        <w:rPr>
          <w:rFonts w:ascii="Times New Roman" w:eastAsia="Times New Roman" w:hAnsi="Times New Roman" w:cs="Times New Roman"/>
          <w:spacing w:val="1"/>
          <w:sz w:val="24"/>
          <w:szCs w:val="24"/>
        </w:rPr>
        <w:t>m</w:t>
      </w:r>
      <w:r w:rsidRPr="00663418">
        <w:rPr>
          <w:rFonts w:ascii="Times New Roman" w:eastAsia="Times New Roman" w:hAnsi="Times New Roman" w:cs="Times New Roman"/>
          <w:sz w:val="24"/>
          <w:szCs w:val="24"/>
        </w:rPr>
        <w:t>b</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 l</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 xml:space="preserve">sted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t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top of this p</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g</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w:t>
      </w:r>
    </w:p>
    <w:p w:rsidR="00FC401C" w:rsidRPr="00663418" w:rsidRDefault="00FC401C" w:rsidP="00FC401C">
      <w:pPr>
        <w:spacing w:before="3" w:after="0" w:line="280" w:lineRule="exact"/>
        <w:ind w:right="200"/>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3253"/>
        <w:gridCol w:w="6498"/>
      </w:tblGrid>
      <w:tr w:rsidR="00FC401C" w:rsidRPr="00663418" w:rsidTr="00FC401C">
        <w:trPr>
          <w:trHeight w:hRule="exact" w:val="564"/>
        </w:trPr>
        <w:tc>
          <w:tcPr>
            <w:tcW w:w="3253" w:type="dxa"/>
            <w:tcBorders>
              <w:top w:val="single" w:sz="4" w:space="0" w:color="000000"/>
              <w:left w:val="single" w:sz="4" w:space="0" w:color="000000"/>
              <w:bottom w:val="single" w:sz="4" w:space="0" w:color="000000"/>
              <w:right w:val="single" w:sz="4" w:space="0" w:color="000000"/>
            </w:tcBorders>
          </w:tcPr>
          <w:p w:rsidR="00FC401C" w:rsidRPr="00663418" w:rsidRDefault="00FC401C" w:rsidP="00FC401C">
            <w:pPr>
              <w:spacing w:before="1" w:after="0" w:line="276" w:lineRule="exact"/>
              <w:ind w:left="102" w:right="200"/>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Organization P</w:t>
            </w:r>
            <w:r w:rsidRPr="00663418">
              <w:rPr>
                <w:rFonts w:ascii="Times New Roman" w:eastAsia="Times New Roman" w:hAnsi="Times New Roman" w:cs="Times New Roman"/>
                <w:b/>
                <w:bCs/>
                <w:spacing w:val="-1"/>
                <w:sz w:val="24"/>
                <w:szCs w:val="24"/>
              </w:rPr>
              <w:t>r</w:t>
            </w:r>
            <w:r w:rsidRPr="00663418">
              <w:rPr>
                <w:rFonts w:ascii="Times New Roman" w:eastAsia="Times New Roman" w:hAnsi="Times New Roman" w:cs="Times New Roman"/>
                <w:b/>
                <w:bCs/>
                <w:sz w:val="24"/>
                <w:szCs w:val="24"/>
              </w:rPr>
              <w:t>ovi</w:t>
            </w:r>
            <w:r w:rsidRPr="00663418">
              <w:rPr>
                <w:rFonts w:ascii="Times New Roman" w:eastAsia="Times New Roman" w:hAnsi="Times New Roman" w:cs="Times New Roman"/>
                <w:b/>
                <w:bCs/>
                <w:spacing w:val="1"/>
                <w:sz w:val="24"/>
                <w:szCs w:val="24"/>
              </w:rPr>
              <w:t>d</w:t>
            </w:r>
            <w:r w:rsidRPr="00663418">
              <w:rPr>
                <w:rFonts w:ascii="Times New Roman" w:eastAsia="Times New Roman" w:hAnsi="Times New Roman" w:cs="Times New Roman"/>
                <w:b/>
                <w:bCs/>
                <w:sz w:val="24"/>
                <w:szCs w:val="24"/>
              </w:rPr>
              <w:t>i</w:t>
            </w:r>
            <w:r w:rsidRPr="00663418">
              <w:rPr>
                <w:rFonts w:ascii="Times New Roman" w:eastAsia="Times New Roman" w:hAnsi="Times New Roman" w:cs="Times New Roman"/>
                <w:b/>
                <w:bCs/>
                <w:spacing w:val="1"/>
                <w:sz w:val="24"/>
                <w:szCs w:val="24"/>
              </w:rPr>
              <w:t>n</w:t>
            </w:r>
            <w:r w:rsidRPr="00663418">
              <w:rPr>
                <w:rFonts w:ascii="Times New Roman" w:eastAsia="Times New Roman" w:hAnsi="Times New Roman" w:cs="Times New Roman"/>
                <w:b/>
                <w:bCs/>
                <w:sz w:val="24"/>
                <w:szCs w:val="24"/>
              </w:rPr>
              <w:t>g R</w:t>
            </w:r>
            <w:r w:rsidRPr="00663418">
              <w:rPr>
                <w:rFonts w:ascii="Times New Roman" w:eastAsia="Times New Roman" w:hAnsi="Times New Roman" w:cs="Times New Roman"/>
                <w:b/>
                <w:bCs/>
                <w:spacing w:val="-1"/>
                <w:sz w:val="24"/>
                <w:szCs w:val="24"/>
              </w:rPr>
              <w:t>e</w:t>
            </w:r>
            <w:r w:rsidRPr="00663418">
              <w:rPr>
                <w:rFonts w:ascii="Times New Roman" w:eastAsia="Times New Roman" w:hAnsi="Times New Roman" w:cs="Times New Roman"/>
                <w:b/>
                <w:bCs/>
                <w:spacing w:val="1"/>
                <w:sz w:val="24"/>
                <w:szCs w:val="24"/>
              </w:rPr>
              <w:t>f</w:t>
            </w:r>
            <w:r w:rsidRPr="00663418">
              <w:rPr>
                <w:rFonts w:ascii="Times New Roman" w:eastAsia="Times New Roman" w:hAnsi="Times New Roman" w:cs="Times New Roman"/>
                <w:b/>
                <w:bCs/>
                <w:spacing w:val="-1"/>
                <w:sz w:val="24"/>
                <w:szCs w:val="24"/>
              </w:rPr>
              <w:t>ere</w:t>
            </w:r>
            <w:r w:rsidRPr="00663418">
              <w:rPr>
                <w:rFonts w:ascii="Times New Roman" w:eastAsia="Times New Roman" w:hAnsi="Times New Roman" w:cs="Times New Roman"/>
                <w:b/>
                <w:bCs/>
                <w:spacing w:val="1"/>
                <w:sz w:val="24"/>
                <w:szCs w:val="24"/>
              </w:rPr>
              <w:t>nc</w:t>
            </w:r>
            <w:r w:rsidRPr="00663418">
              <w:rPr>
                <w:rFonts w:ascii="Times New Roman" w:eastAsia="Times New Roman" w:hAnsi="Times New Roman" w:cs="Times New Roman"/>
                <w:b/>
                <w:bCs/>
                <w:spacing w:val="-1"/>
                <w:sz w:val="24"/>
                <w:szCs w:val="24"/>
              </w:rPr>
              <w:t>e</w:t>
            </w:r>
            <w:r w:rsidRPr="00663418">
              <w:rPr>
                <w:rFonts w:ascii="Times New Roman" w:eastAsia="Times New Roman" w:hAnsi="Times New Roman" w:cs="Times New Roman"/>
                <w:b/>
                <w:bCs/>
                <w:sz w:val="24"/>
                <w:szCs w:val="24"/>
              </w:rPr>
              <w:t>:</w:t>
            </w:r>
          </w:p>
        </w:tc>
        <w:tc>
          <w:tcPr>
            <w:tcW w:w="6498" w:type="dxa"/>
            <w:tcBorders>
              <w:top w:val="single" w:sz="4" w:space="0" w:color="000000"/>
              <w:left w:val="single" w:sz="4" w:space="0" w:color="000000"/>
              <w:bottom w:val="single" w:sz="4" w:space="0" w:color="000000"/>
              <w:right w:val="single" w:sz="4" w:space="0" w:color="000000"/>
            </w:tcBorders>
          </w:tcPr>
          <w:p w:rsidR="00FC401C" w:rsidRPr="00663418" w:rsidRDefault="00FC401C" w:rsidP="00FC401C">
            <w:pPr>
              <w:ind w:right="200"/>
              <w:rPr>
                <w:rFonts w:ascii="Times New Roman" w:hAnsi="Times New Roman" w:cs="Times New Roman"/>
                <w:sz w:val="24"/>
                <w:szCs w:val="24"/>
              </w:rPr>
            </w:pPr>
          </w:p>
        </w:tc>
      </w:tr>
      <w:tr w:rsidR="00FC401C" w:rsidRPr="00663418" w:rsidTr="00FC401C">
        <w:trPr>
          <w:trHeight w:hRule="exact" w:val="562"/>
        </w:trPr>
        <w:tc>
          <w:tcPr>
            <w:tcW w:w="3253" w:type="dxa"/>
            <w:tcBorders>
              <w:top w:val="single" w:sz="4" w:space="0" w:color="000000"/>
              <w:left w:val="single" w:sz="4" w:space="0" w:color="000000"/>
              <w:bottom w:val="single" w:sz="4" w:space="0" w:color="000000"/>
              <w:right w:val="single" w:sz="4" w:space="0" w:color="000000"/>
            </w:tcBorders>
          </w:tcPr>
          <w:p w:rsidR="00FC401C" w:rsidRPr="00663418" w:rsidRDefault="00FC401C" w:rsidP="00FC401C">
            <w:pPr>
              <w:spacing w:after="0" w:line="272" w:lineRule="exact"/>
              <w:ind w:left="102" w:right="200"/>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Conta</w:t>
            </w:r>
            <w:r w:rsidRPr="00663418">
              <w:rPr>
                <w:rFonts w:ascii="Times New Roman" w:eastAsia="Times New Roman" w:hAnsi="Times New Roman" w:cs="Times New Roman"/>
                <w:b/>
                <w:bCs/>
                <w:spacing w:val="-1"/>
                <w:sz w:val="24"/>
                <w:szCs w:val="24"/>
              </w:rPr>
              <w:t>c</w:t>
            </w:r>
            <w:r w:rsidRPr="00663418">
              <w:rPr>
                <w:rFonts w:ascii="Times New Roman" w:eastAsia="Times New Roman" w:hAnsi="Times New Roman" w:cs="Times New Roman"/>
                <w:b/>
                <w:bCs/>
                <w:sz w:val="24"/>
                <w:szCs w:val="24"/>
              </w:rPr>
              <w:t>t N</w:t>
            </w:r>
            <w:r w:rsidRPr="00663418">
              <w:rPr>
                <w:rFonts w:ascii="Times New Roman" w:eastAsia="Times New Roman" w:hAnsi="Times New Roman" w:cs="Times New Roman"/>
                <w:b/>
                <w:bCs/>
                <w:spacing w:val="2"/>
                <w:sz w:val="24"/>
                <w:szCs w:val="24"/>
              </w:rPr>
              <w:t>a</w:t>
            </w:r>
            <w:r w:rsidRPr="00663418">
              <w:rPr>
                <w:rFonts w:ascii="Times New Roman" w:eastAsia="Times New Roman" w:hAnsi="Times New Roman" w:cs="Times New Roman"/>
                <w:b/>
                <w:bCs/>
                <w:spacing w:val="-3"/>
                <w:sz w:val="24"/>
                <w:szCs w:val="24"/>
              </w:rPr>
              <w:t>m</w:t>
            </w:r>
            <w:r w:rsidRPr="00663418">
              <w:rPr>
                <w:rFonts w:ascii="Times New Roman" w:eastAsia="Times New Roman" w:hAnsi="Times New Roman" w:cs="Times New Roman"/>
                <w:b/>
                <w:bCs/>
                <w:sz w:val="24"/>
                <w:szCs w:val="24"/>
              </w:rPr>
              <w:t>e</w:t>
            </w:r>
            <w:r w:rsidRPr="00663418">
              <w:rPr>
                <w:rFonts w:ascii="Times New Roman" w:eastAsia="Times New Roman" w:hAnsi="Times New Roman" w:cs="Times New Roman"/>
                <w:b/>
                <w:bCs/>
                <w:spacing w:val="-1"/>
                <w:sz w:val="24"/>
                <w:szCs w:val="24"/>
              </w:rPr>
              <w:t xml:space="preserve"> </w:t>
            </w:r>
            <w:r w:rsidRPr="00663418">
              <w:rPr>
                <w:rFonts w:ascii="Times New Roman" w:eastAsia="Times New Roman" w:hAnsi="Times New Roman" w:cs="Times New Roman"/>
                <w:b/>
                <w:bCs/>
                <w:sz w:val="24"/>
                <w:szCs w:val="24"/>
              </w:rPr>
              <w:t>a</w:t>
            </w:r>
            <w:r w:rsidRPr="00663418">
              <w:rPr>
                <w:rFonts w:ascii="Times New Roman" w:eastAsia="Times New Roman" w:hAnsi="Times New Roman" w:cs="Times New Roman"/>
                <w:b/>
                <w:bCs/>
                <w:spacing w:val="1"/>
                <w:sz w:val="24"/>
                <w:szCs w:val="24"/>
              </w:rPr>
              <w:t>n</w:t>
            </w:r>
            <w:r w:rsidRPr="00663418">
              <w:rPr>
                <w:rFonts w:ascii="Times New Roman" w:eastAsia="Times New Roman" w:hAnsi="Times New Roman" w:cs="Times New Roman"/>
                <w:b/>
                <w:bCs/>
                <w:sz w:val="24"/>
                <w:szCs w:val="24"/>
              </w:rPr>
              <w:t>d</w:t>
            </w:r>
          </w:p>
          <w:p w:rsidR="00FC401C" w:rsidRPr="00663418" w:rsidRDefault="00FC401C" w:rsidP="00FC401C">
            <w:pPr>
              <w:spacing w:after="0" w:line="240" w:lineRule="auto"/>
              <w:ind w:left="102" w:right="200"/>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Ti</w:t>
            </w:r>
            <w:r w:rsidRPr="00663418">
              <w:rPr>
                <w:rFonts w:ascii="Times New Roman" w:eastAsia="Times New Roman" w:hAnsi="Times New Roman" w:cs="Times New Roman"/>
                <w:b/>
                <w:bCs/>
                <w:spacing w:val="-1"/>
                <w:sz w:val="24"/>
                <w:szCs w:val="24"/>
              </w:rPr>
              <w:t>t</w:t>
            </w:r>
            <w:r w:rsidRPr="00663418">
              <w:rPr>
                <w:rFonts w:ascii="Times New Roman" w:eastAsia="Times New Roman" w:hAnsi="Times New Roman" w:cs="Times New Roman"/>
                <w:b/>
                <w:bCs/>
                <w:sz w:val="24"/>
                <w:szCs w:val="24"/>
              </w:rPr>
              <w:t>le/</w:t>
            </w:r>
            <w:r w:rsidRPr="00663418">
              <w:rPr>
                <w:rFonts w:ascii="Times New Roman" w:eastAsia="Times New Roman" w:hAnsi="Times New Roman" w:cs="Times New Roman"/>
                <w:b/>
                <w:bCs/>
                <w:spacing w:val="1"/>
                <w:sz w:val="24"/>
                <w:szCs w:val="24"/>
              </w:rPr>
              <w:t>P</w:t>
            </w:r>
            <w:r w:rsidRPr="00663418">
              <w:rPr>
                <w:rFonts w:ascii="Times New Roman" w:eastAsia="Times New Roman" w:hAnsi="Times New Roman" w:cs="Times New Roman"/>
                <w:b/>
                <w:bCs/>
                <w:sz w:val="24"/>
                <w:szCs w:val="24"/>
              </w:rPr>
              <w:t>osition</w:t>
            </w:r>
          </w:p>
        </w:tc>
        <w:tc>
          <w:tcPr>
            <w:tcW w:w="6498" w:type="dxa"/>
            <w:tcBorders>
              <w:top w:val="single" w:sz="4" w:space="0" w:color="000000"/>
              <w:left w:val="single" w:sz="4" w:space="0" w:color="000000"/>
              <w:bottom w:val="single" w:sz="4" w:space="0" w:color="000000"/>
              <w:right w:val="single" w:sz="4" w:space="0" w:color="000000"/>
            </w:tcBorders>
          </w:tcPr>
          <w:p w:rsidR="00FC401C" w:rsidRPr="00663418" w:rsidRDefault="00FC401C" w:rsidP="00FC401C">
            <w:pPr>
              <w:ind w:right="200"/>
              <w:rPr>
                <w:rFonts w:ascii="Times New Roman" w:hAnsi="Times New Roman" w:cs="Times New Roman"/>
                <w:sz w:val="24"/>
                <w:szCs w:val="24"/>
              </w:rPr>
            </w:pPr>
          </w:p>
        </w:tc>
      </w:tr>
      <w:tr w:rsidR="00FC401C" w:rsidRPr="00663418" w:rsidTr="00FC401C">
        <w:trPr>
          <w:trHeight w:hRule="exact" w:val="286"/>
        </w:trPr>
        <w:tc>
          <w:tcPr>
            <w:tcW w:w="3253" w:type="dxa"/>
            <w:tcBorders>
              <w:top w:val="single" w:sz="4" w:space="0" w:color="000000"/>
              <w:left w:val="single" w:sz="4" w:space="0" w:color="000000"/>
              <w:bottom w:val="single" w:sz="4" w:space="0" w:color="000000"/>
              <w:right w:val="single" w:sz="4" w:space="0" w:color="000000"/>
            </w:tcBorders>
          </w:tcPr>
          <w:p w:rsidR="00FC401C" w:rsidRPr="00663418" w:rsidRDefault="00FC401C" w:rsidP="00FC401C">
            <w:pPr>
              <w:spacing w:after="0" w:line="272" w:lineRule="exact"/>
              <w:ind w:left="102" w:right="200"/>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Conta</w:t>
            </w:r>
            <w:r w:rsidRPr="00663418">
              <w:rPr>
                <w:rFonts w:ascii="Times New Roman" w:eastAsia="Times New Roman" w:hAnsi="Times New Roman" w:cs="Times New Roman"/>
                <w:b/>
                <w:bCs/>
                <w:spacing w:val="-1"/>
                <w:sz w:val="24"/>
                <w:szCs w:val="24"/>
              </w:rPr>
              <w:t>c</w:t>
            </w:r>
            <w:r w:rsidRPr="00663418">
              <w:rPr>
                <w:rFonts w:ascii="Times New Roman" w:eastAsia="Times New Roman" w:hAnsi="Times New Roman" w:cs="Times New Roman"/>
                <w:b/>
                <w:bCs/>
                <w:sz w:val="24"/>
                <w:szCs w:val="24"/>
              </w:rPr>
              <w:t>t T</w:t>
            </w:r>
            <w:r w:rsidRPr="00663418">
              <w:rPr>
                <w:rFonts w:ascii="Times New Roman" w:eastAsia="Times New Roman" w:hAnsi="Times New Roman" w:cs="Times New Roman"/>
                <w:b/>
                <w:bCs/>
                <w:spacing w:val="-1"/>
                <w:sz w:val="24"/>
                <w:szCs w:val="24"/>
              </w:rPr>
              <w:t>e</w:t>
            </w:r>
            <w:r w:rsidRPr="00663418">
              <w:rPr>
                <w:rFonts w:ascii="Times New Roman" w:eastAsia="Times New Roman" w:hAnsi="Times New Roman" w:cs="Times New Roman"/>
                <w:b/>
                <w:bCs/>
                <w:sz w:val="24"/>
                <w:szCs w:val="24"/>
              </w:rPr>
              <w:t>lep</w:t>
            </w:r>
            <w:r w:rsidRPr="00663418">
              <w:rPr>
                <w:rFonts w:ascii="Times New Roman" w:eastAsia="Times New Roman" w:hAnsi="Times New Roman" w:cs="Times New Roman"/>
                <w:b/>
                <w:bCs/>
                <w:spacing w:val="1"/>
                <w:sz w:val="24"/>
                <w:szCs w:val="24"/>
              </w:rPr>
              <w:t>h</w:t>
            </w:r>
            <w:r w:rsidRPr="00663418">
              <w:rPr>
                <w:rFonts w:ascii="Times New Roman" w:eastAsia="Times New Roman" w:hAnsi="Times New Roman" w:cs="Times New Roman"/>
                <w:b/>
                <w:bCs/>
                <w:sz w:val="24"/>
                <w:szCs w:val="24"/>
              </w:rPr>
              <w:t>o</w:t>
            </w:r>
            <w:r w:rsidRPr="00663418">
              <w:rPr>
                <w:rFonts w:ascii="Times New Roman" w:eastAsia="Times New Roman" w:hAnsi="Times New Roman" w:cs="Times New Roman"/>
                <w:b/>
                <w:bCs/>
                <w:spacing w:val="1"/>
                <w:sz w:val="24"/>
                <w:szCs w:val="24"/>
              </w:rPr>
              <w:t>n</w:t>
            </w:r>
            <w:r w:rsidRPr="00663418">
              <w:rPr>
                <w:rFonts w:ascii="Times New Roman" w:eastAsia="Times New Roman" w:hAnsi="Times New Roman" w:cs="Times New Roman"/>
                <w:b/>
                <w:bCs/>
                <w:sz w:val="24"/>
                <w:szCs w:val="24"/>
              </w:rPr>
              <w:t>e</w:t>
            </w:r>
            <w:r w:rsidRPr="00663418">
              <w:rPr>
                <w:rFonts w:ascii="Times New Roman" w:eastAsia="Times New Roman" w:hAnsi="Times New Roman" w:cs="Times New Roman"/>
                <w:b/>
                <w:bCs/>
                <w:spacing w:val="-1"/>
                <w:sz w:val="24"/>
                <w:szCs w:val="24"/>
              </w:rPr>
              <w:t xml:space="preserve"> N</w:t>
            </w:r>
            <w:r w:rsidRPr="00663418">
              <w:rPr>
                <w:rFonts w:ascii="Times New Roman" w:eastAsia="Times New Roman" w:hAnsi="Times New Roman" w:cs="Times New Roman"/>
                <w:b/>
                <w:bCs/>
                <w:spacing w:val="1"/>
                <w:sz w:val="24"/>
                <w:szCs w:val="24"/>
              </w:rPr>
              <w:t>u</w:t>
            </w:r>
            <w:r w:rsidRPr="00663418">
              <w:rPr>
                <w:rFonts w:ascii="Times New Roman" w:eastAsia="Times New Roman" w:hAnsi="Times New Roman" w:cs="Times New Roman"/>
                <w:b/>
                <w:bCs/>
                <w:spacing w:val="-1"/>
                <w:sz w:val="24"/>
                <w:szCs w:val="24"/>
              </w:rPr>
              <w:t>m</w:t>
            </w:r>
            <w:r w:rsidRPr="00663418">
              <w:rPr>
                <w:rFonts w:ascii="Times New Roman" w:eastAsia="Times New Roman" w:hAnsi="Times New Roman" w:cs="Times New Roman"/>
                <w:b/>
                <w:bCs/>
                <w:spacing w:val="1"/>
                <w:sz w:val="24"/>
                <w:szCs w:val="24"/>
              </w:rPr>
              <w:t>b</w:t>
            </w:r>
            <w:r w:rsidRPr="00663418">
              <w:rPr>
                <w:rFonts w:ascii="Times New Roman" w:eastAsia="Times New Roman" w:hAnsi="Times New Roman" w:cs="Times New Roman"/>
                <w:b/>
                <w:bCs/>
                <w:spacing w:val="-1"/>
                <w:sz w:val="24"/>
                <w:szCs w:val="24"/>
              </w:rPr>
              <w:t>e</w:t>
            </w:r>
            <w:r w:rsidRPr="00663418">
              <w:rPr>
                <w:rFonts w:ascii="Times New Roman" w:eastAsia="Times New Roman" w:hAnsi="Times New Roman" w:cs="Times New Roman"/>
                <w:b/>
                <w:bCs/>
                <w:sz w:val="24"/>
                <w:szCs w:val="24"/>
              </w:rPr>
              <w:t>r</w:t>
            </w:r>
          </w:p>
        </w:tc>
        <w:tc>
          <w:tcPr>
            <w:tcW w:w="6498" w:type="dxa"/>
            <w:tcBorders>
              <w:top w:val="single" w:sz="4" w:space="0" w:color="000000"/>
              <w:left w:val="single" w:sz="4" w:space="0" w:color="000000"/>
              <w:bottom w:val="single" w:sz="4" w:space="0" w:color="000000"/>
              <w:right w:val="single" w:sz="4" w:space="0" w:color="000000"/>
            </w:tcBorders>
          </w:tcPr>
          <w:p w:rsidR="00FC401C" w:rsidRPr="00663418" w:rsidRDefault="00FC401C" w:rsidP="00FC401C">
            <w:pPr>
              <w:ind w:right="200"/>
              <w:rPr>
                <w:rFonts w:ascii="Times New Roman" w:hAnsi="Times New Roman" w:cs="Times New Roman"/>
                <w:sz w:val="24"/>
                <w:szCs w:val="24"/>
              </w:rPr>
            </w:pPr>
          </w:p>
        </w:tc>
      </w:tr>
      <w:tr w:rsidR="00FC401C" w:rsidRPr="00663418" w:rsidTr="00FC401C">
        <w:trPr>
          <w:trHeight w:hRule="exact" w:val="286"/>
        </w:trPr>
        <w:tc>
          <w:tcPr>
            <w:tcW w:w="3253" w:type="dxa"/>
            <w:tcBorders>
              <w:top w:val="single" w:sz="4" w:space="0" w:color="000000"/>
              <w:left w:val="single" w:sz="4" w:space="0" w:color="000000"/>
              <w:bottom w:val="single" w:sz="4" w:space="0" w:color="000000"/>
              <w:right w:val="single" w:sz="4" w:space="0" w:color="000000"/>
            </w:tcBorders>
          </w:tcPr>
          <w:p w:rsidR="00FC401C" w:rsidRPr="00663418" w:rsidRDefault="00FC401C" w:rsidP="00FC401C">
            <w:pPr>
              <w:spacing w:after="0" w:line="272" w:lineRule="exact"/>
              <w:ind w:left="102" w:right="200"/>
              <w:rPr>
                <w:rFonts w:ascii="Times New Roman" w:eastAsia="Times New Roman" w:hAnsi="Times New Roman" w:cs="Times New Roman"/>
                <w:sz w:val="24"/>
                <w:szCs w:val="24"/>
              </w:rPr>
            </w:pPr>
            <w:r w:rsidRPr="00663418">
              <w:rPr>
                <w:rFonts w:ascii="Times New Roman" w:eastAsia="Times New Roman" w:hAnsi="Times New Roman" w:cs="Times New Roman"/>
                <w:b/>
                <w:bCs/>
                <w:sz w:val="24"/>
                <w:szCs w:val="24"/>
              </w:rPr>
              <w:t>Conta</w:t>
            </w:r>
            <w:r w:rsidRPr="00663418">
              <w:rPr>
                <w:rFonts w:ascii="Times New Roman" w:eastAsia="Times New Roman" w:hAnsi="Times New Roman" w:cs="Times New Roman"/>
                <w:b/>
                <w:bCs/>
                <w:spacing w:val="-1"/>
                <w:sz w:val="24"/>
                <w:szCs w:val="24"/>
              </w:rPr>
              <w:t>c</w:t>
            </w:r>
            <w:r w:rsidRPr="00663418">
              <w:rPr>
                <w:rFonts w:ascii="Times New Roman" w:eastAsia="Times New Roman" w:hAnsi="Times New Roman" w:cs="Times New Roman"/>
                <w:b/>
                <w:bCs/>
                <w:sz w:val="24"/>
                <w:szCs w:val="24"/>
              </w:rPr>
              <w:t xml:space="preserve">t </w:t>
            </w:r>
            <w:r w:rsidRPr="00663418">
              <w:rPr>
                <w:rFonts w:ascii="Times New Roman" w:eastAsia="Times New Roman" w:hAnsi="Times New Roman" w:cs="Times New Roman"/>
                <w:b/>
                <w:bCs/>
                <w:spacing w:val="1"/>
                <w:sz w:val="24"/>
                <w:szCs w:val="24"/>
              </w:rPr>
              <w:t>E</w:t>
            </w:r>
            <w:r w:rsidRPr="00663418">
              <w:rPr>
                <w:rFonts w:ascii="Times New Roman" w:eastAsia="Times New Roman" w:hAnsi="Times New Roman" w:cs="Times New Roman"/>
                <w:b/>
                <w:bCs/>
                <w:spacing w:val="2"/>
                <w:sz w:val="24"/>
                <w:szCs w:val="24"/>
              </w:rPr>
              <w:t>-</w:t>
            </w:r>
            <w:r w:rsidRPr="00663418">
              <w:rPr>
                <w:rFonts w:ascii="Times New Roman" w:eastAsia="Times New Roman" w:hAnsi="Times New Roman" w:cs="Times New Roman"/>
                <w:b/>
                <w:bCs/>
                <w:spacing w:val="-3"/>
                <w:sz w:val="24"/>
                <w:szCs w:val="24"/>
              </w:rPr>
              <w:t>m</w:t>
            </w:r>
            <w:r w:rsidRPr="00663418">
              <w:rPr>
                <w:rFonts w:ascii="Times New Roman" w:eastAsia="Times New Roman" w:hAnsi="Times New Roman" w:cs="Times New Roman"/>
                <w:b/>
                <w:bCs/>
                <w:sz w:val="24"/>
                <w:szCs w:val="24"/>
              </w:rPr>
              <w:t>ail</w:t>
            </w:r>
            <w:r w:rsidRPr="00663418">
              <w:rPr>
                <w:rFonts w:ascii="Times New Roman" w:eastAsia="Times New Roman" w:hAnsi="Times New Roman" w:cs="Times New Roman"/>
                <w:b/>
                <w:bCs/>
                <w:spacing w:val="1"/>
                <w:sz w:val="24"/>
                <w:szCs w:val="24"/>
              </w:rPr>
              <w:t xml:space="preserve"> </w:t>
            </w:r>
            <w:r w:rsidRPr="00663418">
              <w:rPr>
                <w:rFonts w:ascii="Times New Roman" w:eastAsia="Times New Roman" w:hAnsi="Times New Roman" w:cs="Times New Roman"/>
                <w:b/>
                <w:bCs/>
                <w:sz w:val="24"/>
                <w:szCs w:val="24"/>
              </w:rPr>
              <w:t>A</w:t>
            </w:r>
            <w:r w:rsidRPr="00663418">
              <w:rPr>
                <w:rFonts w:ascii="Times New Roman" w:eastAsia="Times New Roman" w:hAnsi="Times New Roman" w:cs="Times New Roman"/>
                <w:b/>
                <w:bCs/>
                <w:spacing w:val="1"/>
                <w:sz w:val="24"/>
                <w:szCs w:val="24"/>
              </w:rPr>
              <w:t>dd</w:t>
            </w:r>
            <w:r w:rsidRPr="00663418">
              <w:rPr>
                <w:rFonts w:ascii="Times New Roman" w:eastAsia="Times New Roman" w:hAnsi="Times New Roman" w:cs="Times New Roman"/>
                <w:b/>
                <w:bCs/>
                <w:spacing w:val="-1"/>
                <w:sz w:val="24"/>
                <w:szCs w:val="24"/>
              </w:rPr>
              <w:t>re</w:t>
            </w:r>
            <w:r w:rsidRPr="00663418">
              <w:rPr>
                <w:rFonts w:ascii="Times New Roman" w:eastAsia="Times New Roman" w:hAnsi="Times New Roman" w:cs="Times New Roman"/>
                <w:b/>
                <w:bCs/>
                <w:sz w:val="24"/>
                <w:szCs w:val="24"/>
              </w:rPr>
              <w:t>ss</w:t>
            </w:r>
          </w:p>
        </w:tc>
        <w:tc>
          <w:tcPr>
            <w:tcW w:w="6498" w:type="dxa"/>
            <w:tcBorders>
              <w:top w:val="single" w:sz="4" w:space="0" w:color="000000"/>
              <w:left w:val="single" w:sz="4" w:space="0" w:color="000000"/>
              <w:bottom w:val="single" w:sz="4" w:space="0" w:color="000000"/>
              <w:right w:val="single" w:sz="4" w:space="0" w:color="000000"/>
            </w:tcBorders>
          </w:tcPr>
          <w:p w:rsidR="00FC401C" w:rsidRPr="00663418" w:rsidRDefault="00FC401C" w:rsidP="00FC401C">
            <w:pPr>
              <w:ind w:right="200"/>
              <w:rPr>
                <w:rFonts w:ascii="Times New Roman" w:hAnsi="Times New Roman" w:cs="Times New Roman"/>
                <w:sz w:val="24"/>
                <w:szCs w:val="24"/>
              </w:rPr>
            </w:pPr>
          </w:p>
        </w:tc>
      </w:tr>
    </w:tbl>
    <w:p w:rsidR="00FC401C" w:rsidRPr="00663418" w:rsidRDefault="00FC401C" w:rsidP="00FC401C">
      <w:pPr>
        <w:spacing w:before="18" w:after="0" w:line="220" w:lineRule="exact"/>
        <w:ind w:right="200"/>
        <w:rPr>
          <w:rFonts w:ascii="Times New Roman" w:hAnsi="Times New Roman" w:cs="Times New Roman"/>
          <w:sz w:val="24"/>
          <w:szCs w:val="24"/>
        </w:rPr>
      </w:pPr>
    </w:p>
    <w:p w:rsidR="00FC401C" w:rsidRPr="00663418" w:rsidRDefault="00FC401C" w:rsidP="00FC401C">
      <w:pPr>
        <w:spacing w:before="29" w:after="0" w:line="240" w:lineRule="auto"/>
        <w:ind w:left="22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Q</w:t>
      </w:r>
      <w:r w:rsidRPr="00663418">
        <w:rPr>
          <w:rFonts w:ascii="Times New Roman" w:eastAsia="Times New Roman" w:hAnsi="Times New Roman" w:cs="Times New Roman"/>
          <w:spacing w:val="-1"/>
          <w:sz w:val="24"/>
          <w:szCs w:val="24"/>
        </w:rPr>
        <w:t>U</w:t>
      </w:r>
      <w:r w:rsidRPr="00663418">
        <w:rPr>
          <w:rFonts w:ascii="Times New Roman" w:eastAsia="Times New Roman" w:hAnsi="Times New Roman" w:cs="Times New Roman"/>
          <w:sz w:val="24"/>
          <w:szCs w:val="24"/>
        </w:rPr>
        <w:t>ES</w:t>
      </w:r>
      <w:r w:rsidRPr="00663418">
        <w:rPr>
          <w:rFonts w:ascii="Times New Roman" w:eastAsia="Times New Roman" w:hAnsi="Times New Roman" w:cs="Times New Roman"/>
          <w:spacing w:val="2"/>
          <w:sz w:val="24"/>
          <w:szCs w:val="24"/>
        </w:rPr>
        <w:t>T</w:t>
      </w:r>
      <w:r w:rsidRPr="00663418">
        <w:rPr>
          <w:rFonts w:ascii="Times New Roman" w:eastAsia="Times New Roman" w:hAnsi="Times New Roman" w:cs="Times New Roman"/>
          <w:spacing w:val="-3"/>
          <w:sz w:val="24"/>
          <w:szCs w:val="24"/>
        </w:rPr>
        <w:t>I</w:t>
      </w:r>
      <w:r w:rsidRPr="00663418">
        <w:rPr>
          <w:rFonts w:ascii="Times New Roman" w:eastAsia="Times New Roman" w:hAnsi="Times New Roman" w:cs="Times New Roman"/>
          <w:sz w:val="24"/>
          <w:szCs w:val="24"/>
        </w:rPr>
        <w:t>O</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z w:val="24"/>
          <w:szCs w:val="24"/>
        </w:rPr>
        <w:t>:</w:t>
      </w:r>
    </w:p>
    <w:p w:rsidR="00FC401C" w:rsidRPr="00663418" w:rsidRDefault="00FC401C" w:rsidP="00FC401C">
      <w:pPr>
        <w:spacing w:before="16" w:after="0" w:line="260" w:lineRule="exact"/>
        <w:ind w:right="200"/>
        <w:rPr>
          <w:rFonts w:ascii="Times New Roman" w:hAnsi="Times New Roman" w:cs="Times New Roman"/>
          <w:sz w:val="24"/>
          <w:szCs w:val="24"/>
        </w:rPr>
      </w:pPr>
    </w:p>
    <w:p w:rsidR="00FC401C" w:rsidRPr="00663418" w:rsidRDefault="00FC401C" w:rsidP="00035F71">
      <w:pPr>
        <w:pStyle w:val="ListParagraph"/>
        <w:widowControl w:val="0"/>
        <w:numPr>
          <w:ilvl w:val="5"/>
          <w:numId w:val="2"/>
        </w:numPr>
        <w:tabs>
          <w:tab w:val="left" w:pos="36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pacing w:val="-3"/>
          <w:sz w:val="24"/>
          <w:szCs w:val="24"/>
        </w:rPr>
        <w:t xml:space="preserve"> 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wh</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 c</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2"/>
          <w:sz w:val="24"/>
          <w:szCs w:val="24"/>
        </w:rPr>
        <w:t>p</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i</w:t>
      </w:r>
      <w:r w:rsidRPr="00663418">
        <w:rPr>
          <w:rFonts w:ascii="Times New Roman" w:eastAsia="Times New Roman" w:hAnsi="Times New Roman" w:cs="Times New Roman"/>
          <w:spacing w:val="6"/>
          <w:sz w:val="24"/>
          <w:szCs w:val="24"/>
        </w:rPr>
        <w:t>t</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2"/>
          <w:sz w:val="24"/>
          <w:szCs w:val="24"/>
        </w:rPr>
        <w:t>v</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4"/>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pacing w:val="2"/>
          <w:sz w:val="24"/>
          <w:szCs w:val="24"/>
        </w:rPr>
        <w:t>o</w:t>
      </w:r>
      <w:r w:rsidRPr="00663418">
        <w:rPr>
          <w:rFonts w:ascii="Times New Roman" w:eastAsia="Times New Roman" w:hAnsi="Times New Roman" w:cs="Times New Roman"/>
          <w:sz w:val="24"/>
          <w:szCs w:val="24"/>
        </w:rPr>
        <w:t>u wo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k</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d with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his</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 xml:space="preserve">tor in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p</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st?</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D</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ribe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 xml:space="preserve">the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ork this 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tor did for</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 </w:t>
      </w:r>
    </w:p>
    <w:p w:rsidR="00FC401C" w:rsidRPr="00663418" w:rsidRDefault="00FC401C" w:rsidP="00FC401C">
      <w:pPr>
        <w:tabs>
          <w:tab w:val="left" w:pos="360"/>
        </w:tabs>
        <w:spacing w:after="0" w:line="240" w:lineRule="auto"/>
        <w:ind w:right="200"/>
        <w:rPr>
          <w:rFonts w:ascii="Times New Roman" w:eastAsia="Times New Roman" w:hAnsi="Times New Roman" w:cs="Times New Roman"/>
          <w:sz w:val="24"/>
          <w:szCs w:val="24"/>
        </w:rPr>
      </w:pPr>
    </w:p>
    <w:p w:rsidR="00FC401C" w:rsidRPr="00663418" w:rsidRDefault="00FC401C" w:rsidP="00FC401C">
      <w:pPr>
        <w:tabs>
          <w:tab w:val="left" w:pos="94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rsidR="00FC401C" w:rsidRPr="00663418" w:rsidRDefault="00FC401C" w:rsidP="00FC401C">
      <w:pPr>
        <w:spacing w:before="4" w:after="0" w:line="100" w:lineRule="exact"/>
        <w:ind w:right="200"/>
        <w:rPr>
          <w:rFonts w:ascii="Times New Roman" w:hAnsi="Times New Roman" w:cs="Times New Roman"/>
          <w:sz w:val="24"/>
          <w:szCs w:val="24"/>
        </w:rPr>
      </w:pPr>
    </w:p>
    <w:p w:rsidR="00FC401C" w:rsidRPr="00663418" w:rsidRDefault="00FC401C" w:rsidP="00FC401C">
      <w:pPr>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2.  How</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would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ou</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z w:val="24"/>
          <w:szCs w:val="24"/>
        </w:rPr>
        <w:t>te this</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fi</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m</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z w:val="24"/>
          <w:szCs w:val="24"/>
        </w:rPr>
        <w:t>s know</w:t>
      </w:r>
      <w:r w:rsidRPr="00663418">
        <w:rPr>
          <w:rFonts w:ascii="Times New Roman" w:eastAsia="Times New Roman" w:hAnsi="Times New Roman" w:cs="Times New Roman"/>
          <w:spacing w:val="2"/>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d</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a</w:t>
      </w:r>
      <w:r w:rsidRPr="00663418">
        <w:rPr>
          <w:rFonts w:ascii="Times New Roman" w:eastAsia="Times New Roman" w:hAnsi="Times New Roman" w:cs="Times New Roman"/>
          <w:sz w:val="24"/>
          <w:szCs w:val="24"/>
        </w:rPr>
        <w:t>nd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z w:val="24"/>
          <w:szCs w:val="24"/>
        </w:rPr>
        <w:t>p</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rtise? </w:t>
      </w:r>
    </w:p>
    <w:p w:rsidR="00FC401C" w:rsidRPr="00663418" w:rsidRDefault="00FC401C" w:rsidP="00FC401C">
      <w:pPr>
        <w:tabs>
          <w:tab w:val="left" w:pos="142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U</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ptabl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w:t>
      </w:r>
    </w:p>
    <w:p w:rsidR="00FC401C" w:rsidRPr="00663418" w:rsidRDefault="00FC401C" w:rsidP="00FC401C">
      <w:pPr>
        <w:tabs>
          <w:tab w:val="left" w:pos="1420"/>
        </w:tabs>
        <w:spacing w:after="0" w:line="240" w:lineRule="auto"/>
        <w:ind w:left="360" w:right="200"/>
        <w:rPr>
          <w:rFonts w:ascii="Times New Roman" w:eastAsia="Times New Roman" w:hAnsi="Times New Roman" w:cs="Times New Roman"/>
          <w:sz w:val="24"/>
          <w:szCs w:val="24"/>
        </w:rPr>
      </w:pPr>
    </w:p>
    <w:p w:rsidR="00FC401C" w:rsidRPr="00663418" w:rsidRDefault="00FC401C" w:rsidP="00FC401C">
      <w:pPr>
        <w:tabs>
          <w:tab w:val="left" w:pos="142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lastRenderedPageBreak/>
        <w:t xml:space="preserve"> 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tabs>
          <w:tab w:val="left" w:pos="360"/>
        </w:tabs>
        <w:spacing w:before="29"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3.  How</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would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ou</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z w:val="24"/>
          <w:szCs w:val="24"/>
        </w:rPr>
        <w:t>te t</w:t>
      </w:r>
      <w:r w:rsidRPr="00663418">
        <w:rPr>
          <w:rFonts w:ascii="Times New Roman" w:eastAsia="Times New Roman" w:hAnsi="Times New Roman" w:cs="Times New Roman"/>
          <w:spacing w:val="2"/>
          <w:sz w:val="24"/>
          <w:szCs w:val="24"/>
        </w:rPr>
        <w:t>h</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3"/>
          <w:sz w:val="24"/>
          <w:szCs w:val="24"/>
        </w:rPr>
        <w:t>r</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z w:val="24"/>
          <w:szCs w:val="24"/>
        </w:rPr>
        <w:t>s fl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z w:val="24"/>
          <w:szCs w:val="24"/>
        </w:rPr>
        <w:t>ib</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pacing w:val="3"/>
          <w:sz w:val="24"/>
          <w:szCs w:val="24"/>
        </w:rPr>
        <w:t>t</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7"/>
          <w:sz w:val="24"/>
          <w:szCs w:val="24"/>
        </w:rPr>
        <w:t xml:space="preserve"> </w:t>
      </w:r>
      <w:r w:rsidRPr="00663418">
        <w:rPr>
          <w:rFonts w:ascii="Times New Roman" w:eastAsia="Times New Roman" w:hAnsi="Times New Roman" w:cs="Times New Roman"/>
          <w:spacing w:val="1"/>
          <w:sz w:val="24"/>
          <w:szCs w:val="24"/>
        </w:rPr>
        <w:t>re</w:t>
      </w:r>
      <w:r w:rsidRPr="00663418">
        <w:rPr>
          <w:rFonts w:ascii="Times New Roman" w:eastAsia="Times New Roman" w:hAnsi="Times New Roman" w:cs="Times New Roman"/>
          <w:sz w:val="24"/>
          <w:szCs w:val="24"/>
        </w:rPr>
        <w:t xml:space="preserve">lative to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s in </w:t>
      </w:r>
      <w:r w:rsidRPr="00663418">
        <w:rPr>
          <w:rFonts w:ascii="Times New Roman" w:eastAsia="Times New Roman" w:hAnsi="Times New Roman" w:cs="Times New Roman"/>
          <w:spacing w:val="2"/>
          <w:sz w:val="24"/>
          <w:szCs w:val="24"/>
        </w:rPr>
        <w:t>p</w:t>
      </w:r>
      <w:r w:rsidRPr="00663418">
        <w:rPr>
          <w:rFonts w:ascii="Times New Roman" w:eastAsia="Times New Roman" w:hAnsi="Times New Roman" w:cs="Times New Roman"/>
          <w:sz w:val="24"/>
          <w:szCs w:val="24"/>
        </w:rPr>
        <w:t>roj</w:t>
      </w:r>
      <w:r w:rsidRPr="00663418">
        <w:rPr>
          <w:rFonts w:ascii="Times New Roman" w:eastAsia="Times New Roman" w:hAnsi="Times New Roman" w:cs="Times New Roman"/>
          <w:spacing w:val="-1"/>
          <w:sz w:val="24"/>
          <w:szCs w:val="24"/>
        </w:rPr>
        <w:t>ec</w:t>
      </w:r>
      <w:r w:rsidRPr="00663418">
        <w:rPr>
          <w:rFonts w:ascii="Times New Roman" w:eastAsia="Times New Roman" w:hAnsi="Times New Roman" w:cs="Times New Roman"/>
          <w:sz w:val="24"/>
          <w:szCs w:val="24"/>
        </w:rPr>
        <w:t>t scope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nd/or 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meline</w:t>
      </w:r>
      <w:r w:rsidRPr="00663418">
        <w:rPr>
          <w:rFonts w:ascii="Times New Roman" w:eastAsia="Times New Roman" w:hAnsi="Times New Roman" w:cs="Times New Roman"/>
          <w:spacing w:val="-3"/>
          <w:sz w:val="24"/>
          <w:szCs w:val="24"/>
        </w:rPr>
        <w:t>s</w:t>
      </w:r>
      <w:r w:rsidRPr="00663418">
        <w:rPr>
          <w:rFonts w:ascii="Times New Roman" w:eastAsia="Times New Roman" w:hAnsi="Times New Roman" w:cs="Times New Roman"/>
          <w:sz w:val="24"/>
          <w:szCs w:val="24"/>
        </w:rPr>
        <w:t xml:space="preserve">? </w:t>
      </w:r>
    </w:p>
    <w:p w:rsidR="00FC401C" w:rsidRPr="00663418" w:rsidRDefault="00FC401C" w:rsidP="00FC401C">
      <w:pPr>
        <w:tabs>
          <w:tab w:val="left" w:pos="130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z w:val="24"/>
          <w:szCs w:val="24"/>
        </w:rPr>
        <w:t xml:space="preserve"> = </w:t>
      </w:r>
      <w:r w:rsidRPr="00663418">
        <w:rPr>
          <w:rFonts w:ascii="Times New Roman" w:eastAsia="Times New Roman" w:hAnsi="Times New Roman" w:cs="Times New Roman"/>
          <w:spacing w:val="-1"/>
          <w:sz w:val="24"/>
          <w:szCs w:val="24"/>
        </w:rPr>
        <w:t>U</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ptabl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p>
    <w:p w:rsidR="00FC401C" w:rsidRPr="00663418" w:rsidRDefault="00FC401C" w:rsidP="00FC401C">
      <w:pPr>
        <w:tabs>
          <w:tab w:val="left" w:pos="1300"/>
        </w:tabs>
        <w:spacing w:after="0" w:line="240" w:lineRule="auto"/>
        <w:ind w:left="360" w:right="200"/>
        <w:rPr>
          <w:rFonts w:ascii="Times New Roman" w:eastAsia="Times New Roman" w:hAnsi="Times New Roman" w:cs="Times New Roman"/>
          <w:sz w:val="24"/>
          <w:szCs w:val="24"/>
        </w:rPr>
      </w:pPr>
    </w:p>
    <w:p w:rsidR="00FC401C" w:rsidRPr="00663418" w:rsidRDefault="00FC401C" w:rsidP="00FC401C">
      <w:pPr>
        <w:tabs>
          <w:tab w:val="left" w:pos="130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tabs>
          <w:tab w:val="left" w:pos="82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 xml:space="preserve">4.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t </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o</w:t>
      </w:r>
      <w:r w:rsidRPr="00663418">
        <w:rPr>
          <w:rFonts w:ascii="Times New Roman" w:eastAsia="Times New Roman" w:hAnsi="Times New Roman" w:cs="Times New Roman"/>
          <w:spacing w:val="2"/>
          <w:sz w:val="24"/>
          <w:szCs w:val="24"/>
        </w:rPr>
        <w:t>u</w:t>
      </w:r>
      <w:r w:rsidRPr="00663418">
        <w:rPr>
          <w:rFonts w:ascii="Times New Roman" w:eastAsia="Times New Roman" w:hAnsi="Times New Roman" w:cs="Times New Roman"/>
          <w:sz w:val="24"/>
          <w:szCs w:val="24"/>
        </w:rPr>
        <w:t>r 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v</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l of </w:t>
      </w:r>
      <w:r w:rsidRPr="00663418">
        <w:rPr>
          <w:rFonts w:ascii="Times New Roman" w:eastAsia="Times New Roman" w:hAnsi="Times New Roman" w:cs="Times New Roman"/>
          <w:spacing w:val="2"/>
          <w:sz w:val="24"/>
          <w:szCs w:val="24"/>
        </w:rPr>
        <w:t>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on with ha</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3"/>
          <w:sz w:val="24"/>
          <w:szCs w:val="24"/>
        </w:rPr>
        <w:t>d</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w:t>
      </w:r>
      <w:r w:rsidRPr="00663418">
        <w:rPr>
          <w:rFonts w:ascii="Times New Roman" w:eastAsia="Times New Roman" w:hAnsi="Times New Roman" w:cs="Times New Roman"/>
          <w:spacing w:val="5"/>
          <w:sz w:val="24"/>
          <w:szCs w:val="24"/>
        </w:rPr>
        <w:t>p</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mat</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ri</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ls produ</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d </w:t>
      </w:r>
      <w:r w:rsidRPr="00663418">
        <w:rPr>
          <w:rFonts w:ascii="Times New Roman" w:eastAsia="Times New Roman" w:hAnsi="Times New Roman" w:cs="Times New Roman"/>
          <w:spacing w:val="5"/>
          <w:sz w:val="24"/>
          <w:szCs w:val="24"/>
        </w:rPr>
        <w:t>b</w:t>
      </w:r>
      <w:r w:rsidRPr="00663418">
        <w:rPr>
          <w:rFonts w:ascii="Times New Roman" w:eastAsia="Times New Roman" w:hAnsi="Times New Roman" w:cs="Times New Roman"/>
          <w:sz w:val="24"/>
          <w:szCs w:val="24"/>
        </w:rPr>
        <w:t>y</w:t>
      </w:r>
      <w:r w:rsidRPr="00663418">
        <w:rPr>
          <w:rFonts w:ascii="Times New Roman" w:eastAsia="Times New Roman" w:hAnsi="Times New Roman" w:cs="Times New Roman"/>
          <w:spacing w:val="-5"/>
          <w:sz w:val="24"/>
          <w:szCs w:val="24"/>
        </w:rPr>
        <w:t xml:space="preserve"> </w:t>
      </w:r>
      <w:r w:rsidRPr="00663418">
        <w:rPr>
          <w:rFonts w:ascii="Times New Roman" w:eastAsia="Times New Roman" w:hAnsi="Times New Roman" w:cs="Times New Roman"/>
          <w:sz w:val="24"/>
          <w:szCs w:val="24"/>
        </w:rPr>
        <w:t>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 xml:space="preserve">tor? </w:t>
      </w:r>
    </w:p>
    <w:p w:rsidR="00FC401C" w:rsidRPr="00663418" w:rsidRDefault="00FC401C" w:rsidP="00FC401C">
      <w:pPr>
        <w:tabs>
          <w:tab w:val="left" w:pos="136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pacing w:val="2"/>
          <w:sz w:val="24"/>
          <w:szCs w:val="24"/>
        </w:rPr>
        <w:t>s</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Un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ptab</w:t>
      </w:r>
      <w:r w:rsidRPr="00663418">
        <w:rPr>
          <w:rFonts w:ascii="Times New Roman" w:eastAsia="Times New Roman" w:hAnsi="Times New Roman" w:cs="Times New Roman"/>
          <w:spacing w:val="2"/>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p>
    <w:p w:rsidR="00FC401C" w:rsidRPr="00663418" w:rsidRDefault="00FC401C" w:rsidP="00FC401C">
      <w:pPr>
        <w:tabs>
          <w:tab w:val="left" w:pos="1360"/>
        </w:tabs>
        <w:spacing w:after="0" w:line="240" w:lineRule="auto"/>
        <w:ind w:left="360" w:right="200"/>
        <w:rPr>
          <w:rFonts w:ascii="Times New Roman" w:eastAsia="Times New Roman" w:hAnsi="Times New Roman" w:cs="Times New Roman"/>
          <w:sz w:val="24"/>
          <w:szCs w:val="24"/>
        </w:rPr>
      </w:pPr>
    </w:p>
    <w:p w:rsidR="00FC401C" w:rsidRPr="00663418" w:rsidRDefault="00FC401C" w:rsidP="00FC401C">
      <w:pPr>
        <w:tabs>
          <w:tab w:val="left" w:pos="136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rsidR="00FC401C" w:rsidRPr="00663418" w:rsidRDefault="00FC401C" w:rsidP="00FC401C">
      <w:pPr>
        <w:spacing w:before="9"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tabs>
          <w:tab w:val="left" w:pos="82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5.  How</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would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ou</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z w:val="24"/>
          <w:szCs w:val="24"/>
        </w:rPr>
        <w:t>te t</w:t>
      </w:r>
      <w:r w:rsidRPr="00663418">
        <w:rPr>
          <w:rFonts w:ascii="Times New Roman" w:eastAsia="Times New Roman" w:hAnsi="Times New Roman" w:cs="Times New Roman"/>
          <w:spacing w:val="2"/>
          <w:sz w:val="24"/>
          <w:szCs w:val="24"/>
        </w:rPr>
        <w:t>h</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2"/>
          <w:sz w:val="24"/>
          <w:szCs w:val="24"/>
        </w:rPr>
        <w:t>d</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m</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nte</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on b</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3"/>
          <w:sz w:val="24"/>
          <w:szCs w:val="24"/>
        </w:rPr>
        <w:t>t</w:t>
      </w:r>
      <w:r w:rsidRPr="00663418">
        <w:rPr>
          <w:rFonts w:ascii="Times New Roman" w:eastAsia="Times New Roman" w:hAnsi="Times New Roman" w:cs="Times New Roman"/>
          <w:sz w:val="24"/>
          <w:szCs w:val="24"/>
        </w:rPr>
        <w:t>w</w:t>
      </w:r>
      <w:r w:rsidRPr="00663418">
        <w:rPr>
          <w:rFonts w:ascii="Times New Roman" w:eastAsia="Times New Roman" w:hAnsi="Times New Roman" w:cs="Times New Roman"/>
          <w:spacing w:val="-1"/>
          <w:sz w:val="24"/>
          <w:szCs w:val="24"/>
        </w:rPr>
        <w:t>ee</w:t>
      </w:r>
      <w:r w:rsidRPr="00663418">
        <w:rPr>
          <w:rFonts w:ascii="Times New Roman" w:eastAsia="Times New Roman" w:hAnsi="Times New Roman" w:cs="Times New Roman"/>
          <w:sz w:val="24"/>
          <w:szCs w:val="24"/>
        </w:rPr>
        <w:t>n the</w:t>
      </w:r>
      <w:r w:rsidRPr="00663418">
        <w:rPr>
          <w:rFonts w:ascii="Times New Roman" w:eastAsia="Times New Roman" w:hAnsi="Times New Roman" w:cs="Times New Roman"/>
          <w:spacing w:val="4"/>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 xml:space="preserve">tor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nd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pacing w:val="2"/>
          <w:sz w:val="24"/>
          <w:szCs w:val="24"/>
        </w:rPr>
        <w:t>o</w:t>
      </w:r>
      <w:r w:rsidRPr="00663418">
        <w:rPr>
          <w:rFonts w:ascii="Times New Roman" w:eastAsia="Times New Roman" w:hAnsi="Times New Roman" w:cs="Times New Roman"/>
          <w:sz w:val="24"/>
          <w:szCs w:val="24"/>
        </w:rPr>
        <w:t>ur st</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z w:val="24"/>
          <w:szCs w:val="24"/>
        </w:rPr>
        <w:t xml:space="preserve">?  </w:t>
      </w:r>
    </w:p>
    <w:p w:rsidR="00FC401C" w:rsidRPr="00663418" w:rsidRDefault="00FC401C" w:rsidP="00FC401C">
      <w:pPr>
        <w:tabs>
          <w:tab w:val="left" w:pos="1360"/>
          <w:tab w:val="left" w:pos="864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pacing w:val="2"/>
          <w:sz w:val="24"/>
          <w:szCs w:val="24"/>
        </w:rPr>
        <w:t>s</w:t>
      </w:r>
      <w:r w:rsidRPr="00663418">
        <w:rPr>
          <w:rFonts w:ascii="Times New Roman" w:eastAsia="Times New Roman" w:hAnsi="Times New Roman" w:cs="Times New Roman"/>
          <w:sz w:val="24"/>
          <w:szCs w:val="24"/>
        </w:rPr>
        <w:t>f</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Un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ptab</w:t>
      </w:r>
      <w:r w:rsidRPr="00663418">
        <w:rPr>
          <w:rFonts w:ascii="Times New Roman" w:eastAsia="Times New Roman" w:hAnsi="Times New Roman" w:cs="Times New Roman"/>
          <w:spacing w:val="2"/>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p>
    <w:p w:rsidR="00FC401C" w:rsidRPr="00663418" w:rsidRDefault="00FC401C" w:rsidP="00FC401C">
      <w:pPr>
        <w:tabs>
          <w:tab w:val="left" w:pos="1360"/>
          <w:tab w:val="left" w:pos="8640"/>
        </w:tabs>
        <w:spacing w:after="0" w:line="240" w:lineRule="auto"/>
        <w:ind w:left="360" w:right="200"/>
        <w:rPr>
          <w:rFonts w:ascii="Times New Roman" w:eastAsia="Times New Roman" w:hAnsi="Times New Roman" w:cs="Times New Roman"/>
          <w:sz w:val="24"/>
          <w:szCs w:val="24"/>
        </w:rPr>
      </w:pPr>
    </w:p>
    <w:p w:rsidR="00FC401C" w:rsidRPr="00663418" w:rsidRDefault="00FC401C" w:rsidP="00FC401C">
      <w:pPr>
        <w:tabs>
          <w:tab w:val="left" w:pos="1360"/>
          <w:tab w:val="left" w:pos="864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tabs>
          <w:tab w:val="left" w:pos="36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 xml:space="preserve">6.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ho w</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re</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the 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3"/>
          <w:sz w:val="24"/>
          <w:szCs w:val="24"/>
        </w:rPr>
        <w:t>o</w:t>
      </w:r>
      <w:r w:rsidRPr="00663418">
        <w:rPr>
          <w:rFonts w:ascii="Times New Roman" w:eastAsia="Times New Roman" w:hAnsi="Times New Roman" w:cs="Times New Roman"/>
          <w:spacing w:val="2"/>
          <w:sz w:val="24"/>
          <w:szCs w:val="24"/>
        </w:rPr>
        <w:t>r</w:t>
      </w:r>
      <w:r w:rsidRPr="00663418">
        <w:rPr>
          <w:rFonts w:ascii="Times New Roman" w:eastAsia="Times New Roman" w:hAnsi="Times New Roman" w:cs="Times New Roman"/>
          <w:sz w:val="24"/>
          <w:szCs w:val="24"/>
        </w:rPr>
        <w:t>’s p</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incip</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l r</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2"/>
          <w:sz w:val="24"/>
          <w:szCs w:val="24"/>
        </w:rPr>
        <w:t>p</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3"/>
          <w:sz w:val="24"/>
          <w:szCs w:val="24"/>
        </w:rPr>
        <w:t>t</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v</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s involved in</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our </w:t>
      </w:r>
      <w:r w:rsidRPr="00663418">
        <w:rPr>
          <w:rFonts w:ascii="Times New Roman" w:eastAsia="Times New Roman" w:hAnsi="Times New Roman" w:cs="Times New Roman"/>
          <w:spacing w:val="1"/>
          <w:sz w:val="24"/>
          <w:szCs w:val="24"/>
        </w:rPr>
        <w:t>p</w:t>
      </w:r>
      <w:r w:rsidRPr="00663418">
        <w:rPr>
          <w:rFonts w:ascii="Times New Roman" w:eastAsia="Times New Roman" w:hAnsi="Times New Roman" w:cs="Times New Roman"/>
          <w:sz w:val="24"/>
          <w:szCs w:val="24"/>
        </w:rPr>
        <w:t>roj</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t and how would</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 </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te th</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m </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ndiv</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du</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3"/>
          <w:sz w:val="24"/>
          <w:szCs w:val="24"/>
        </w:rPr>
        <w:t>l</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Please</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pacing w:val="2"/>
          <w:sz w:val="24"/>
          <w:szCs w:val="24"/>
        </w:rPr>
        <w:t>o</w:t>
      </w:r>
      <w:r w:rsidRPr="00663418">
        <w:rPr>
          <w:rFonts w:ascii="Times New Roman" w:eastAsia="Times New Roman" w:hAnsi="Times New Roman" w:cs="Times New Roman"/>
          <w:sz w:val="24"/>
          <w:szCs w:val="24"/>
        </w:rPr>
        <w:t>m</w:t>
      </w:r>
      <w:r w:rsidRPr="00663418">
        <w:rPr>
          <w:rFonts w:ascii="Times New Roman" w:eastAsia="Times New Roman" w:hAnsi="Times New Roman" w:cs="Times New Roman"/>
          <w:spacing w:val="1"/>
          <w:sz w:val="24"/>
          <w:szCs w:val="24"/>
        </w:rPr>
        <w:t>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nt on </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he</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skil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z w:val="24"/>
          <w:szCs w:val="24"/>
        </w:rPr>
        <w:t>s, kn</w:t>
      </w:r>
      <w:r w:rsidRPr="00663418">
        <w:rPr>
          <w:rFonts w:ascii="Times New Roman" w:eastAsia="Times New Roman" w:hAnsi="Times New Roman" w:cs="Times New Roman"/>
          <w:spacing w:val="-2"/>
          <w:sz w:val="24"/>
          <w:szCs w:val="24"/>
        </w:rPr>
        <w:t>o</w:t>
      </w:r>
      <w:r w:rsidRPr="00663418">
        <w:rPr>
          <w:rFonts w:ascii="Times New Roman" w:eastAsia="Times New Roman" w:hAnsi="Times New Roman" w:cs="Times New Roman"/>
          <w:sz w:val="24"/>
          <w:szCs w:val="24"/>
        </w:rPr>
        <w:t>wl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dg</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b</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viors or</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oth</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z w:val="24"/>
          <w:szCs w:val="24"/>
        </w:rPr>
        <w:t xml:space="preserve">r </w:t>
      </w:r>
      <w:r w:rsidRPr="00663418">
        <w:rPr>
          <w:rFonts w:ascii="Times New Roman" w:eastAsia="Times New Roman" w:hAnsi="Times New Roman" w:cs="Times New Roman"/>
          <w:spacing w:val="-1"/>
          <w:sz w:val="24"/>
          <w:szCs w:val="24"/>
        </w:rPr>
        <w:t>f</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2"/>
          <w:sz w:val="24"/>
          <w:szCs w:val="24"/>
        </w:rPr>
        <w:t>r</w:t>
      </w:r>
      <w:r w:rsidRPr="00663418">
        <w:rPr>
          <w:rFonts w:ascii="Times New Roman" w:eastAsia="Times New Roman" w:hAnsi="Times New Roman" w:cs="Times New Roman"/>
          <w:sz w:val="24"/>
          <w:szCs w:val="24"/>
        </w:rPr>
        <w:t>s on whi</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h</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 </w:t>
      </w:r>
      <w:r w:rsidRPr="00663418">
        <w:rPr>
          <w:rFonts w:ascii="Times New Roman" w:eastAsia="Times New Roman" w:hAnsi="Times New Roman" w:cs="Times New Roman"/>
          <w:spacing w:val="2"/>
          <w:sz w:val="24"/>
          <w:szCs w:val="24"/>
        </w:rPr>
        <w:t>b</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 the</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g for each</w:t>
      </w:r>
      <w:r w:rsidRPr="00663418">
        <w:rPr>
          <w:rFonts w:ascii="Times New Roman" w:eastAsia="Times New Roman" w:hAnsi="Times New Roman" w:cs="Times New Roman"/>
          <w:sz w:val="24"/>
          <w:szCs w:val="24"/>
        </w:rPr>
        <w:t>.</w:t>
      </w:r>
    </w:p>
    <w:p w:rsidR="00FC401C" w:rsidRPr="00663418" w:rsidRDefault="00FC401C" w:rsidP="00FC401C">
      <w:pPr>
        <w:spacing w:after="0" w:line="240" w:lineRule="auto"/>
        <w:ind w:right="200" w:firstLine="36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3"/>
          <w:sz w:val="24"/>
          <w:szCs w:val="24"/>
        </w:rPr>
        <w:t>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cce</w:t>
      </w:r>
      <w:r w:rsidRPr="00663418">
        <w:rPr>
          <w:rFonts w:ascii="Times New Roman" w:eastAsia="Times New Roman" w:hAnsi="Times New Roman" w:cs="Times New Roman"/>
          <w:sz w:val="24"/>
          <w:szCs w:val="24"/>
        </w:rPr>
        <w:t>ptab</w:t>
      </w:r>
      <w:r w:rsidRPr="00663418">
        <w:rPr>
          <w:rFonts w:ascii="Times New Roman" w:eastAsia="Times New Roman" w:hAnsi="Times New Roman" w:cs="Times New Roman"/>
          <w:spacing w:val="2"/>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w:t>
      </w:r>
    </w:p>
    <w:p w:rsidR="00FC401C" w:rsidRPr="00663418" w:rsidRDefault="00FC401C" w:rsidP="00FC401C">
      <w:pPr>
        <w:spacing w:before="15" w:after="0" w:line="200" w:lineRule="exact"/>
        <w:ind w:right="200"/>
        <w:rPr>
          <w:rFonts w:ascii="Times New Roman" w:hAnsi="Times New Roman" w:cs="Times New Roman"/>
          <w:sz w:val="24"/>
          <w:szCs w:val="24"/>
        </w:rPr>
      </w:pPr>
    </w:p>
    <w:p w:rsidR="00FC401C" w:rsidRPr="00663418" w:rsidRDefault="00FC401C" w:rsidP="00FC401C">
      <w:pPr>
        <w:spacing w:after="0" w:line="359" w:lineRule="auto"/>
        <w:ind w:left="360" w:right="20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me: </w:t>
      </w:r>
      <w:r w:rsidRPr="00663418">
        <w:rPr>
          <w:rFonts w:ascii="Times New Roman" w:eastAsia="Times New Roman" w:hAnsi="Times New Roman" w:cs="Times New Roman"/>
          <w:sz w:val="24"/>
          <w:szCs w:val="24"/>
          <w:u w:val="single" w:color="000000"/>
        </w:rPr>
        <w:t xml:space="preserve">                                                </w:t>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pacing w:val="-37"/>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z w:val="24"/>
          <w:szCs w:val="24"/>
        </w:rPr>
        <w:t xml:space="preserve">: ____ </w:t>
      </w:r>
    </w:p>
    <w:p w:rsidR="00FC401C" w:rsidRPr="00663418" w:rsidRDefault="00FC401C" w:rsidP="00FC401C">
      <w:pPr>
        <w:spacing w:after="0" w:line="359" w:lineRule="auto"/>
        <w:ind w:left="360" w:right="20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me: </w:t>
      </w:r>
      <w:r w:rsidRPr="00663418">
        <w:rPr>
          <w:rFonts w:ascii="Times New Roman" w:eastAsia="Times New Roman" w:hAnsi="Times New Roman" w:cs="Times New Roman"/>
          <w:sz w:val="24"/>
          <w:szCs w:val="24"/>
          <w:u w:val="single" w:color="000000"/>
        </w:rPr>
        <w:t xml:space="preserve">                                            </w:t>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z w:val="24"/>
          <w:szCs w:val="24"/>
        </w:rPr>
        <w:t xml:space="preserve">: ____ </w:t>
      </w:r>
    </w:p>
    <w:p w:rsidR="00FC401C" w:rsidRPr="00663418" w:rsidRDefault="00FC401C" w:rsidP="00FC401C">
      <w:pPr>
        <w:spacing w:after="0" w:line="359" w:lineRule="auto"/>
        <w:ind w:left="360" w:right="20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me: </w:t>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z w:val="24"/>
          <w:szCs w:val="24"/>
        </w:rPr>
        <w:t xml:space="preserve">: ____ </w:t>
      </w:r>
    </w:p>
    <w:p w:rsidR="00FC401C" w:rsidRPr="00663418" w:rsidRDefault="00FC401C" w:rsidP="00FC401C">
      <w:pPr>
        <w:spacing w:after="0" w:line="359" w:lineRule="auto"/>
        <w:ind w:left="360" w:right="20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me: </w:t>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u w:val="single" w:color="000000"/>
        </w:rPr>
        <w:tab/>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n</w:t>
      </w:r>
      <w:r w:rsidRPr="00663418">
        <w:rPr>
          <w:rFonts w:ascii="Times New Roman" w:eastAsia="Times New Roman" w:hAnsi="Times New Roman" w:cs="Times New Roman"/>
          <w:spacing w:val="-2"/>
          <w:sz w:val="24"/>
          <w:szCs w:val="24"/>
        </w:rPr>
        <w:t>g</w:t>
      </w:r>
      <w:r w:rsidRPr="00663418">
        <w:rPr>
          <w:rFonts w:ascii="Times New Roman" w:eastAsia="Times New Roman" w:hAnsi="Times New Roman" w:cs="Times New Roman"/>
          <w:sz w:val="24"/>
          <w:szCs w:val="24"/>
        </w:rPr>
        <w:t xml:space="preserve">: ____ </w:t>
      </w:r>
    </w:p>
    <w:p w:rsidR="00FC401C" w:rsidRPr="00663418" w:rsidRDefault="00FC401C" w:rsidP="00FC401C">
      <w:pPr>
        <w:spacing w:after="0" w:line="240" w:lineRule="auto"/>
        <w:ind w:left="360" w:right="200"/>
        <w:jc w:val="both"/>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tabs>
          <w:tab w:val="left" w:pos="82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7.</w:t>
      </w:r>
      <w:r w:rsidRPr="00663418" w:rsidDel="001B2FE1">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z w:val="24"/>
          <w:szCs w:val="24"/>
        </w:rPr>
        <w:t>How satisfied are you with the products developed by the Contractor?</w:t>
      </w:r>
    </w:p>
    <w:p w:rsidR="00FC401C" w:rsidRPr="00663418" w:rsidRDefault="00FC401C" w:rsidP="00FC401C">
      <w:pPr>
        <w:tabs>
          <w:tab w:val="left" w:pos="820"/>
          <w:tab w:val="left" w:pos="90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b/>
          <w:sz w:val="24"/>
          <w:szCs w:val="24"/>
        </w:rPr>
        <w:t>3</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E</w:t>
      </w:r>
      <w:r w:rsidRPr="00663418">
        <w:rPr>
          <w:rFonts w:ascii="Times New Roman" w:eastAsia="Times New Roman" w:hAnsi="Times New Roman" w:cs="Times New Roman"/>
          <w:spacing w:val="2"/>
          <w:sz w:val="24"/>
          <w:szCs w:val="24"/>
        </w:rPr>
        <w:t>x</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l</w:t>
      </w:r>
      <w:r w:rsidRPr="00663418">
        <w:rPr>
          <w:rFonts w:ascii="Times New Roman" w:eastAsia="Times New Roman" w:hAnsi="Times New Roman" w:cs="Times New Roman"/>
          <w:spacing w:val="1"/>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nt;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b/>
          <w:sz w:val="24"/>
          <w:szCs w:val="24"/>
        </w:rPr>
        <w:t>2</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4"/>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1</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Uns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3"/>
          <w:sz w:val="24"/>
          <w:szCs w:val="24"/>
        </w:rPr>
        <w:t>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 </w:t>
      </w:r>
      <w:r w:rsidRPr="00663418">
        <w:rPr>
          <w:rFonts w:ascii="Times New Roman" w:eastAsia="Times New Roman" w:hAnsi="Times New Roman" w:cs="Times New Roman"/>
          <w:b/>
          <w:sz w:val="24"/>
          <w:szCs w:val="24"/>
        </w:rPr>
        <w:t>0</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w:t>
      </w:r>
      <w:r w:rsidRPr="00663418">
        <w:rPr>
          <w:rFonts w:ascii="Times New Roman" w:eastAsia="Times New Roman" w:hAnsi="Times New Roman" w:cs="Times New Roman"/>
          <w:spacing w:val="-1"/>
          <w:sz w:val="24"/>
          <w:szCs w:val="24"/>
        </w:rPr>
        <w:t xml:space="preserve"> </w:t>
      </w:r>
      <w:r w:rsidRPr="00663418">
        <w:rPr>
          <w:rFonts w:ascii="Times New Roman" w:eastAsia="Times New Roman" w:hAnsi="Times New Roman" w:cs="Times New Roman"/>
          <w:sz w:val="24"/>
          <w:szCs w:val="24"/>
        </w:rPr>
        <w:t>Un</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1"/>
          <w:sz w:val="24"/>
          <w:szCs w:val="24"/>
        </w:rPr>
        <w:t>cce</w:t>
      </w:r>
      <w:r w:rsidRPr="00663418">
        <w:rPr>
          <w:rFonts w:ascii="Times New Roman" w:eastAsia="Times New Roman" w:hAnsi="Times New Roman" w:cs="Times New Roman"/>
          <w:sz w:val="24"/>
          <w:szCs w:val="24"/>
        </w:rPr>
        <w:t>ptab</w:t>
      </w:r>
      <w:r w:rsidRPr="00663418">
        <w:rPr>
          <w:rFonts w:ascii="Times New Roman" w:eastAsia="Times New Roman" w:hAnsi="Times New Roman" w:cs="Times New Roman"/>
          <w:spacing w:val="2"/>
          <w:sz w:val="24"/>
          <w:szCs w:val="24"/>
        </w:rPr>
        <w:t>l</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 </w:t>
      </w:r>
    </w:p>
    <w:p w:rsidR="00FC401C" w:rsidRPr="00663418" w:rsidRDefault="00FC401C" w:rsidP="00FC401C">
      <w:pPr>
        <w:tabs>
          <w:tab w:val="left" w:pos="820"/>
          <w:tab w:val="left" w:pos="900"/>
        </w:tabs>
        <w:spacing w:after="0" w:line="240" w:lineRule="auto"/>
        <w:ind w:left="360" w:right="200"/>
        <w:rPr>
          <w:rFonts w:ascii="Times New Roman" w:eastAsia="Times New Roman" w:hAnsi="Times New Roman" w:cs="Times New Roman"/>
          <w:sz w:val="24"/>
          <w:szCs w:val="24"/>
        </w:rPr>
      </w:pPr>
    </w:p>
    <w:p w:rsidR="00FC401C" w:rsidRPr="00663418" w:rsidRDefault="00FC401C" w:rsidP="00FC401C">
      <w:pPr>
        <w:tabs>
          <w:tab w:val="left" w:pos="820"/>
          <w:tab w:val="left" w:pos="900"/>
        </w:tabs>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lastRenderedPageBreak/>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rsidR="00FC401C" w:rsidRPr="00663418" w:rsidRDefault="00FC401C" w:rsidP="00FC401C">
      <w:pPr>
        <w:spacing w:before="4"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tabs>
          <w:tab w:val="left" w:pos="82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 xml:space="preserve">8.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i</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 whi</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 xml:space="preserve">h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sp</w:t>
      </w:r>
      <w:r w:rsidRPr="00663418">
        <w:rPr>
          <w:rFonts w:ascii="Times New Roman" w:eastAsia="Times New Roman" w:hAnsi="Times New Roman" w:cs="Times New Roman"/>
          <w:spacing w:val="-1"/>
          <w:sz w:val="24"/>
          <w:szCs w:val="24"/>
        </w:rPr>
        <w:t>ec</w:t>
      </w:r>
      <w:r w:rsidRPr="00663418">
        <w:rPr>
          <w:rFonts w:ascii="Times New Roman" w:eastAsia="Times New Roman" w:hAnsi="Times New Roman" w:cs="Times New Roman"/>
          <w:sz w:val="24"/>
          <w:szCs w:val="24"/>
        </w:rPr>
        <w:t xml:space="preserve">t(s) </w:t>
      </w:r>
      <w:r w:rsidRPr="00663418">
        <w:rPr>
          <w:rFonts w:ascii="Times New Roman" w:eastAsia="Times New Roman" w:hAnsi="Times New Roman" w:cs="Times New Roman"/>
          <w:spacing w:val="-1"/>
          <w:sz w:val="24"/>
          <w:szCs w:val="24"/>
        </w:rPr>
        <w:t>o</w:t>
      </w:r>
      <w:r w:rsidRPr="00663418">
        <w:rPr>
          <w:rFonts w:ascii="Times New Roman" w:eastAsia="Times New Roman" w:hAnsi="Times New Roman" w:cs="Times New Roman"/>
          <w:sz w:val="24"/>
          <w:szCs w:val="24"/>
        </w:rPr>
        <w:t xml:space="preserve">f </w:t>
      </w:r>
      <w:r w:rsidRPr="00663418">
        <w:rPr>
          <w:rFonts w:ascii="Times New Roman" w:eastAsia="Times New Roman" w:hAnsi="Times New Roman" w:cs="Times New Roman"/>
          <w:spacing w:val="2"/>
          <w:sz w:val="24"/>
          <w:szCs w:val="24"/>
        </w:rPr>
        <w:t>t</w:t>
      </w:r>
      <w:r w:rsidRPr="00663418">
        <w:rPr>
          <w:rFonts w:ascii="Times New Roman" w:eastAsia="Times New Roman" w:hAnsi="Times New Roman" w:cs="Times New Roman"/>
          <w:sz w:val="24"/>
          <w:szCs w:val="24"/>
        </w:rPr>
        <w:t>his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tor</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z w:val="24"/>
          <w:szCs w:val="24"/>
        </w:rPr>
        <w:t xml:space="preserve">s </w:t>
      </w:r>
      <w:r w:rsidRPr="00663418">
        <w:rPr>
          <w:rFonts w:ascii="Times New Roman" w:eastAsia="Times New Roman" w:hAnsi="Times New Roman" w:cs="Times New Roman"/>
          <w:spacing w:val="3"/>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rvi</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re</w:t>
      </w:r>
      <w:r w:rsidRPr="00663418">
        <w:rPr>
          <w:rFonts w:ascii="Times New Roman" w:eastAsia="Times New Roman" w:hAnsi="Times New Roman" w:cs="Times New Roman"/>
          <w:spacing w:val="4"/>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ou most sati</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z w:val="24"/>
          <w:szCs w:val="24"/>
        </w:rPr>
        <w:t>fi</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d? </w:t>
      </w:r>
    </w:p>
    <w:p w:rsidR="00FC401C" w:rsidRPr="00663418" w:rsidRDefault="00FC401C" w:rsidP="00FC401C">
      <w:pPr>
        <w:spacing w:after="0" w:line="240" w:lineRule="auto"/>
        <w:ind w:right="200"/>
        <w:rPr>
          <w:rFonts w:ascii="Times New Roman" w:eastAsia="Times New Roman" w:hAnsi="Times New Roman" w:cs="Times New Roman"/>
          <w:sz w:val="24"/>
          <w:szCs w:val="24"/>
        </w:rPr>
      </w:pPr>
    </w:p>
    <w:p w:rsidR="00FC401C" w:rsidRPr="00663418" w:rsidRDefault="00FC401C" w:rsidP="00FC401C">
      <w:pPr>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rsidR="00FC401C" w:rsidRPr="00663418" w:rsidRDefault="00FC401C" w:rsidP="00FC401C">
      <w:pPr>
        <w:spacing w:before="5"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tabs>
          <w:tab w:val="left" w:pos="820"/>
        </w:tabs>
        <w:spacing w:after="0" w:line="240" w:lineRule="auto"/>
        <w:ind w:left="360" w:right="200" w:hanging="36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 xml:space="preserve">9.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i</w:t>
      </w:r>
      <w:r w:rsidRPr="00663418">
        <w:rPr>
          <w:rFonts w:ascii="Times New Roman" w:eastAsia="Times New Roman" w:hAnsi="Times New Roman" w:cs="Times New Roman"/>
          <w:spacing w:val="1"/>
          <w:sz w:val="24"/>
          <w:szCs w:val="24"/>
        </w:rPr>
        <w:t>t</w:t>
      </w:r>
      <w:r w:rsidRPr="00663418">
        <w:rPr>
          <w:rFonts w:ascii="Times New Roman" w:eastAsia="Times New Roman" w:hAnsi="Times New Roman" w:cs="Times New Roman"/>
          <w:sz w:val="24"/>
          <w:szCs w:val="24"/>
        </w:rPr>
        <w:t>h whi</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 xml:space="preserve">h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sp</w:t>
      </w:r>
      <w:r w:rsidRPr="00663418">
        <w:rPr>
          <w:rFonts w:ascii="Times New Roman" w:eastAsia="Times New Roman" w:hAnsi="Times New Roman" w:cs="Times New Roman"/>
          <w:spacing w:val="-1"/>
          <w:sz w:val="24"/>
          <w:szCs w:val="24"/>
        </w:rPr>
        <w:t>ec</w:t>
      </w:r>
      <w:r w:rsidRPr="00663418">
        <w:rPr>
          <w:rFonts w:ascii="Times New Roman" w:eastAsia="Times New Roman" w:hAnsi="Times New Roman" w:cs="Times New Roman"/>
          <w:sz w:val="24"/>
          <w:szCs w:val="24"/>
        </w:rPr>
        <w:t xml:space="preserve">t(s) </w:t>
      </w:r>
      <w:r w:rsidRPr="00663418">
        <w:rPr>
          <w:rFonts w:ascii="Times New Roman" w:eastAsia="Times New Roman" w:hAnsi="Times New Roman" w:cs="Times New Roman"/>
          <w:spacing w:val="-1"/>
          <w:sz w:val="24"/>
          <w:szCs w:val="24"/>
        </w:rPr>
        <w:t>o</w:t>
      </w:r>
      <w:r w:rsidRPr="00663418">
        <w:rPr>
          <w:rFonts w:ascii="Times New Roman" w:eastAsia="Times New Roman" w:hAnsi="Times New Roman" w:cs="Times New Roman"/>
          <w:sz w:val="24"/>
          <w:szCs w:val="24"/>
        </w:rPr>
        <w:t xml:space="preserve">f </w:t>
      </w:r>
      <w:r w:rsidRPr="00663418">
        <w:rPr>
          <w:rFonts w:ascii="Times New Roman" w:eastAsia="Times New Roman" w:hAnsi="Times New Roman" w:cs="Times New Roman"/>
          <w:spacing w:val="2"/>
          <w:sz w:val="24"/>
          <w:szCs w:val="24"/>
        </w:rPr>
        <w:t>t</w:t>
      </w:r>
      <w:r w:rsidRPr="00663418">
        <w:rPr>
          <w:rFonts w:ascii="Times New Roman" w:eastAsia="Times New Roman" w:hAnsi="Times New Roman" w:cs="Times New Roman"/>
          <w:sz w:val="24"/>
          <w:szCs w:val="24"/>
        </w:rPr>
        <w:t>his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tor</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z w:val="24"/>
          <w:szCs w:val="24"/>
        </w:rPr>
        <w:t xml:space="preserve">s </w:t>
      </w:r>
      <w:r w:rsidRPr="00663418">
        <w:rPr>
          <w:rFonts w:ascii="Times New Roman" w:eastAsia="Times New Roman" w:hAnsi="Times New Roman" w:cs="Times New Roman"/>
          <w:spacing w:val="3"/>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rvi</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re</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ou l</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 xml:space="preserve">st </w:t>
      </w:r>
      <w:r w:rsidRPr="00663418">
        <w:rPr>
          <w:rFonts w:ascii="Times New Roman" w:eastAsia="Times New Roman" w:hAnsi="Times New Roman" w:cs="Times New Roman"/>
          <w:spacing w:val="1"/>
          <w:sz w:val="24"/>
          <w:szCs w:val="24"/>
        </w:rPr>
        <w:t>s</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sfi</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d?</w:t>
      </w:r>
    </w:p>
    <w:p w:rsidR="00FC401C" w:rsidRPr="00663418" w:rsidRDefault="00FC401C" w:rsidP="00FC401C">
      <w:pPr>
        <w:spacing w:after="0" w:line="240" w:lineRule="auto"/>
        <w:ind w:right="200"/>
        <w:rPr>
          <w:rFonts w:ascii="Times New Roman" w:eastAsia="Times New Roman" w:hAnsi="Times New Roman" w:cs="Times New Roman"/>
          <w:sz w:val="24"/>
          <w:szCs w:val="24"/>
        </w:rPr>
      </w:pPr>
    </w:p>
    <w:p w:rsidR="00FC401C" w:rsidRPr="00663418" w:rsidRDefault="00FC401C" w:rsidP="00FC401C">
      <w:pPr>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rsidR="00FC401C" w:rsidRPr="00663418" w:rsidRDefault="00FC401C" w:rsidP="00FC401C">
      <w:pPr>
        <w:spacing w:before="4"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spacing w:after="0" w:line="240" w:lineRule="auto"/>
        <w:ind w:right="200"/>
        <w:rPr>
          <w:rFonts w:ascii="Times New Roman" w:hAnsi="Times New Roman" w:cs="Times New Roman"/>
          <w:sz w:val="24"/>
          <w:szCs w:val="24"/>
        </w:rPr>
      </w:pPr>
    </w:p>
    <w:p w:rsidR="00FC401C" w:rsidRPr="00663418" w:rsidRDefault="00FC401C" w:rsidP="00FC401C">
      <w:pPr>
        <w:tabs>
          <w:tab w:val="left" w:pos="820"/>
        </w:tabs>
        <w:spacing w:after="0" w:line="240" w:lineRule="auto"/>
        <w:ind w:left="10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 xml:space="preserve">10. </w:t>
      </w:r>
      <w:r w:rsidRPr="00663418">
        <w:rPr>
          <w:rFonts w:ascii="Times New Roman" w:eastAsia="Times New Roman" w:hAnsi="Times New Roman" w:cs="Times New Roman"/>
          <w:spacing w:val="1"/>
          <w:sz w:val="24"/>
          <w:szCs w:val="24"/>
        </w:rPr>
        <w:t>W</w:t>
      </w:r>
      <w:r w:rsidRPr="00663418">
        <w:rPr>
          <w:rFonts w:ascii="Times New Roman" w:eastAsia="Times New Roman" w:hAnsi="Times New Roman" w:cs="Times New Roman"/>
          <w:sz w:val="24"/>
          <w:szCs w:val="24"/>
        </w:rPr>
        <w:t>ould</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pacing w:val="-7"/>
          <w:sz w:val="24"/>
          <w:szCs w:val="24"/>
        </w:rPr>
        <w:t>y</w:t>
      </w:r>
      <w:r w:rsidRPr="00663418">
        <w:rPr>
          <w:rFonts w:ascii="Times New Roman" w:eastAsia="Times New Roman" w:hAnsi="Times New Roman" w:cs="Times New Roman"/>
          <w:sz w:val="24"/>
          <w:szCs w:val="24"/>
        </w:rPr>
        <w:t>ou</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r</w:t>
      </w:r>
      <w:r w:rsidRPr="00663418">
        <w:rPr>
          <w:rFonts w:ascii="Times New Roman" w:eastAsia="Times New Roman" w:hAnsi="Times New Roman" w:cs="Times New Roman"/>
          <w:spacing w:val="-2"/>
          <w:sz w:val="24"/>
          <w:szCs w:val="24"/>
        </w:rPr>
        <w:t>e</w:t>
      </w:r>
      <w:r w:rsidRPr="00663418">
        <w:rPr>
          <w:rFonts w:ascii="Times New Roman" w:eastAsia="Times New Roman" w:hAnsi="Times New Roman" w:cs="Times New Roman"/>
          <w:spacing w:val="-1"/>
          <w:sz w:val="24"/>
          <w:szCs w:val="24"/>
        </w:rPr>
        <w:t>c</w:t>
      </w:r>
      <w:r w:rsidRPr="00663418">
        <w:rPr>
          <w:rFonts w:ascii="Times New Roman" w:eastAsia="Times New Roman" w:hAnsi="Times New Roman" w:cs="Times New Roman"/>
          <w:sz w:val="24"/>
          <w:szCs w:val="24"/>
        </w:rPr>
        <w:t>om</w:t>
      </w:r>
      <w:r w:rsidRPr="00663418">
        <w:rPr>
          <w:rFonts w:ascii="Times New Roman" w:eastAsia="Times New Roman" w:hAnsi="Times New Roman" w:cs="Times New Roman"/>
          <w:spacing w:val="1"/>
          <w:sz w:val="24"/>
          <w:szCs w:val="24"/>
        </w:rPr>
        <w:t>m</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 xml:space="preserve">nd </w:t>
      </w:r>
      <w:r w:rsidRPr="00663418">
        <w:rPr>
          <w:rFonts w:ascii="Times New Roman" w:eastAsia="Times New Roman" w:hAnsi="Times New Roman" w:cs="Times New Roman"/>
          <w:spacing w:val="3"/>
          <w:sz w:val="24"/>
          <w:szCs w:val="24"/>
        </w:rPr>
        <w:t>t</w:t>
      </w:r>
      <w:r w:rsidRPr="00663418">
        <w:rPr>
          <w:rFonts w:ascii="Times New Roman" w:eastAsia="Times New Roman" w:hAnsi="Times New Roman" w:cs="Times New Roman"/>
          <w:sz w:val="24"/>
          <w:szCs w:val="24"/>
        </w:rPr>
        <w:t>his</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z w:val="24"/>
          <w:szCs w:val="24"/>
        </w:rPr>
        <w:t>Contr</w:t>
      </w:r>
      <w:r w:rsidRPr="00663418">
        <w:rPr>
          <w:rFonts w:ascii="Times New Roman" w:eastAsia="Times New Roman" w:hAnsi="Times New Roman" w:cs="Times New Roman"/>
          <w:spacing w:val="-1"/>
          <w:sz w:val="24"/>
          <w:szCs w:val="24"/>
        </w:rPr>
        <w:t>ac</w:t>
      </w:r>
      <w:r w:rsidRPr="00663418">
        <w:rPr>
          <w:rFonts w:ascii="Times New Roman" w:eastAsia="Times New Roman" w:hAnsi="Times New Roman" w:cs="Times New Roman"/>
          <w:sz w:val="24"/>
          <w:szCs w:val="24"/>
        </w:rPr>
        <w:t>tor</w:t>
      </w:r>
      <w:r w:rsidRPr="00663418">
        <w:rPr>
          <w:rFonts w:ascii="Times New Roman" w:eastAsia="Times New Roman" w:hAnsi="Times New Roman" w:cs="Times New Roman"/>
          <w:spacing w:val="-2"/>
          <w:sz w:val="24"/>
          <w:szCs w:val="24"/>
        </w:rPr>
        <w:t>'</w:t>
      </w:r>
      <w:r w:rsidRPr="00663418">
        <w:rPr>
          <w:rFonts w:ascii="Times New Roman" w:eastAsia="Times New Roman" w:hAnsi="Times New Roman" w:cs="Times New Roman"/>
          <w:sz w:val="24"/>
          <w:szCs w:val="24"/>
        </w:rPr>
        <w:t xml:space="preserve">s </w:t>
      </w:r>
      <w:r w:rsidRPr="00663418">
        <w:rPr>
          <w:rFonts w:ascii="Times New Roman" w:eastAsia="Times New Roman" w:hAnsi="Times New Roman" w:cs="Times New Roman"/>
          <w:spacing w:val="3"/>
          <w:sz w:val="24"/>
          <w:szCs w:val="24"/>
        </w:rPr>
        <w:t>s</w:t>
      </w:r>
      <w:r w:rsidRPr="00663418">
        <w:rPr>
          <w:rFonts w:ascii="Times New Roman" w:eastAsia="Times New Roman" w:hAnsi="Times New Roman" w:cs="Times New Roman"/>
          <w:spacing w:val="-1"/>
          <w:sz w:val="24"/>
          <w:szCs w:val="24"/>
        </w:rPr>
        <w:t>e</w:t>
      </w:r>
      <w:r w:rsidRPr="00663418">
        <w:rPr>
          <w:rFonts w:ascii="Times New Roman" w:eastAsia="Times New Roman" w:hAnsi="Times New Roman" w:cs="Times New Roman"/>
          <w:sz w:val="24"/>
          <w:szCs w:val="24"/>
        </w:rPr>
        <w:t>rvi</w:t>
      </w:r>
      <w:r w:rsidRPr="00663418">
        <w:rPr>
          <w:rFonts w:ascii="Times New Roman" w:eastAsia="Times New Roman" w:hAnsi="Times New Roman" w:cs="Times New Roman"/>
          <w:spacing w:val="-1"/>
          <w:sz w:val="24"/>
          <w:szCs w:val="24"/>
        </w:rPr>
        <w:t>ce</w:t>
      </w:r>
      <w:r w:rsidRPr="00663418">
        <w:rPr>
          <w:rFonts w:ascii="Times New Roman" w:eastAsia="Times New Roman" w:hAnsi="Times New Roman" w:cs="Times New Roman"/>
          <w:sz w:val="24"/>
          <w:szCs w:val="24"/>
        </w:rPr>
        <w:t>s</w:t>
      </w:r>
      <w:r w:rsidRPr="00663418">
        <w:rPr>
          <w:rFonts w:ascii="Times New Roman" w:eastAsia="Times New Roman" w:hAnsi="Times New Roman" w:cs="Times New Roman"/>
          <w:spacing w:val="2"/>
          <w:sz w:val="24"/>
          <w:szCs w:val="24"/>
        </w:rPr>
        <w:t xml:space="preserve"> </w:t>
      </w:r>
      <w:r w:rsidRPr="00663418">
        <w:rPr>
          <w:rFonts w:ascii="Times New Roman" w:eastAsia="Times New Roman" w:hAnsi="Times New Roman" w:cs="Times New Roman"/>
          <w:sz w:val="24"/>
          <w:szCs w:val="24"/>
        </w:rPr>
        <w:t>to</w:t>
      </w:r>
      <w:r w:rsidRPr="00663418">
        <w:rPr>
          <w:rFonts w:ascii="Times New Roman" w:eastAsia="Times New Roman" w:hAnsi="Times New Roman" w:cs="Times New Roman"/>
          <w:spacing w:val="3"/>
          <w:sz w:val="24"/>
          <w:szCs w:val="24"/>
        </w:rPr>
        <w:t xml:space="preserve"> </w:t>
      </w:r>
      <w:r w:rsidRPr="00663418">
        <w:rPr>
          <w:rFonts w:ascii="Times New Roman" w:eastAsia="Times New Roman" w:hAnsi="Times New Roman" w:cs="Times New Roman"/>
          <w:spacing w:val="-5"/>
          <w:sz w:val="24"/>
          <w:szCs w:val="24"/>
        </w:rPr>
        <w:t>y</w:t>
      </w:r>
      <w:r w:rsidRPr="00663418">
        <w:rPr>
          <w:rFonts w:ascii="Times New Roman" w:eastAsia="Times New Roman" w:hAnsi="Times New Roman" w:cs="Times New Roman"/>
          <w:sz w:val="24"/>
          <w:szCs w:val="24"/>
        </w:rPr>
        <w:t xml:space="preserve">our </w:t>
      </w:r>
      <w:r w:rsidRPr="00663418">
        <w:rPr>
          <w:rFonts w:ascii="Times New Roman" w:eastAsia="Times New Roman" w:hAnsi="Times New Roman" w:cs="Times New Roman"/>
          <w:spacing w:val="-1"/>
          <w:sz w:val="24"/>
          <w:szCs w:val="24"/>
        </w:rPr>
        <w:t>o</w:t>
      </w:r>
      <w:r w:rsidRPr="00663418">
        <w:rPr>
          <w:rFonts w:ascii="Times New Roman" w:eastAsia="Times New Roman" w:hAnsi="Times New Roman" w:cs="Times New Roman"/>
          <w:spacing w:val="1"/>
          <w:sz w:val="24"/>
          <w:szCs w:val="24"/>
        </w:rPr>
        <w:t>r</w:t>
      </w:r>
      <w:r w:rsidRPr="00663418">
        <w:rPr>
          <w:rFonts w:ascii="Times New Roman" w:eastAsia="Times New Roman" w:hAnsi="Times New Roman" w:cs="Times New Roman"/>
          <w:sz w:val="24"/>
          <w:szCs w:val="24"/>
        </w:rPr>
        <w:t>g</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ni</w:t>
      </w:r>
      <w:r w:rsidRPr="00663418">
        <w:rPr>
          <w:rFonts w:ascii="Times New Roman" w:eastAsia="Times New Roman" w:hAnsi="Times New Roman" w:cs="Times New Roman"/>
          <w:spacing w:val="2"/>
          <w:sz w:val="24"/>
          <w:szCs w:val="24"/>
        </w:rPr>
        <w:t>z</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t</w:t>
      </w:r>
      <w:r w:rsidRPr="00663418">
        <w:rPr>
          <w:rFonts w:ascii="Times New Roman" w:eastAsia="Times New Roman" w:hAnsi="Times New Roman" w:cs="Times New Roman"/>
          <w:spacing w:val="1"/>
          <w:sz w:val="24"/>
          <w:szCs w:val="24"/>
        </w:rPr>
        <w:t>i</w:t>
      </w:r>
      <w:r w:rsidRPr="00663418">
        <w:rPr>
          <w:rFonts w:ascii="Times New Roman" w:eastAsia="Times New Roman" w:hAnsi="Times New Roman" w:cs="Times New Roman"/>
          <w:sz w:val="24"/>
          <w:szCs w:val="24"/>
        </w:rPr>
        <w:t xml:space="preserve">on </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z w:val="24"/>
          <w:szCs w:val="24"/>
        </w:rPr>
        <w:t>g</w:t>
      </w:r>
      <w:r w:rsidRPr="00663418">
        <w:rPr>
          <w:rFonts w:ascii="Times New Roman" w:eastAsia="Times New Roman" w:hAnsi="Times New Roman" w:cs="Times New Roman"/>
          <w:spacing w:val="-1"/>
          <w:sz w:val="24"/>
          <w:szCs w:val="24"/>
        </w:rPr>
        <w:t>a</w:t>
      </w:r>
      <w:r w:rsidRPr="00663418">
        <w:rPr>
          <w:rFonts w:ascii="Times New Roman" w:eastAsia="Times New Roman" w:hAnsi="Times New Roman" w:cs="Times New Roman"/>
          <w:spacing w:val="3"/>
          <w:sz w:val="24"/>
          <w:szCs w:val="24"/>
        </w:rPr>
        <w:t>i</w:t>
      </w:r>
      <w:r w:rsidRPr="00663418">
        <w:rPr>
          <w:rFonts w:ascii="Times New Roman" w:eastAsia="Times New Roman" w:hAnsi="Times New Roman" w:cs="Times New Roman"/>
          <w:spacing w:val="-2"/>
          <w:sz w:val="24"/>
          <w:szCs w:val="24"/>
        </w:rPr>
        <w:t>n</w:t>
      </w:r>
      <w:r w:rsidRPr="00663418">
        <w:rPr>
          <w:rFonts w:ascii="Times New Roman" w:eastAsia="Times New Roman" w:hAnsi="Times New Roman" w:cs="Times New Roman"/>
          <w:sz w:val="24"/>
          <w:szCs w:val="24"/>
        </w:rPr>
        <w:t>?</w:t>
      </w:r>
    </w:p>
    <w:p w:rsidR="00FC401C" w:rsidRPr="00663418" w:rsidRDefault="00FC401C" w:rsidP="00FC401C">
      <w:pPr>
        <w:spacing w:after="0" w:line="240" w:lineRule="auto"/>
        <w:ind w:right="200"/>
        <w:rPr>
          <w:rFonts w:ascii="Times New Roman" w:eastAsia="Times New Roman" w:hAnsi="Times New Roman" w:cs="Times New Roman"/>
          <w:sz w:val="24"/>
          <w:szCs w:val="24"/>
        </w:rPr>
      </w:pPr>
    </w:p>
    <w:p w:rsidR="00FC401C" w:rsidRDefault="00FC401C" w:rsidP="00FC401C">
      <w:pPr>
        <w:spacing w:after="0" w:line="240" w:lineRule="auto"/>
        <w:ind w:left="360" w:right="200"/>
        <w:rPr>
          <w:rFonts w:ascii="Times New Roman" w:eastAsia="Times New Roman" w:hAnsi="Times New Roman" w:cs="Times New Roman"/>
          <w:sz w:val="24"/>
          <w:szCs w:val="24"/>
        </w:rPr>
      </w:pPr>
      <w:r w:rsidRPr="00663418">
        <w:rPr>
          <w:rFonts w:ascii="Times New Roman" w:eastAsia="Times New Roman" w:hAnsi="Times New Roman" w:cs="Times New Roman"/>
          <w:sz w:val="24"/>
          <w:szCs w:val="24"/>
        </w:rPr>
        <w:t>COMME</w:t>
      </w:r>
      <w:r w:rsidRPr="00663418">
        <w:rPr>
          <w:rFonts w:ascii="Times New Roman" w:eastAsia="Times New Roman" w:hAnsi="Times New Roman" w:cs="Times New Roman"/>
          <w:spacing w:val="-1"/>
          <w:sz w:val="24"/>
          <w:szCs w:val="24"/>
        </w:rPr>
        <w:t>N</w:t>
      </w:r>
      <w:r w:rsidRPr="00663418">
        <w:rPr>
          <w:rFonts w:ascii="Times New Roman" w:eastAsia="Times New Roman" w:hAnsi="Times New Roman" w:cs="Times New Roman"/>
          <w:sz w:val="24"/>
          <w:szCs w:val="24"/>
        </w:rPr>
        <w:t>TS:</w:t>
      </w:r>
    </w:p>
    <w:p w:rsidR="00FC401C" w:rsidRDefault="00FC401C" w:rsidP="00FC401C">
      <w:pPr>
        <w:spacing w:after="0" w:line="240" w:lineRule="auto"/>
        <w:ind w:left="360" w:right="200"/>
        <w:rPr>
          <w:rFonts w:ascii="Times New Roman" w:eastAsia="Times New Roman" w:hAnsi="Times New Roman" w:cs="Times New Roman"/>
          <w:sz w:val="24"/>
          <w:szCs w:val="24"/>
        </w:rPr>
      </w:pPr>
    </w:p>
    <w:p w:rsidR="00A7274A" w:rsidRPr="009C30E3" w:rsidRDefault="00A7274A" w:rsidP="00FC401C">
      <w:pPr>
        <w:pStyle w:val="ListParagraph"/>
        <w:widowControl w:val="0"/>
        <w:spacing w:after="0" w:line="240" w:lineRule="auto"/>
        <w:ind w:left="360"/>
      </w:pPr>
    </w:p>
    <w:p w:rsidR="00FB3764" w:rsidRPr="009C30E3" w:rsidRDefault="00FB3764">
      <w:pPr>
        <w:rPr>
          <w:rFonts w:ascii="Times New Roman" w:hAnsi="Times New Roman" w:cs="Times New Roman"/>
        </w:rPr>
      </w:pPr>
      <w:r w:rsidRPr="009C30E3">
        <w:rPr>
          <w:rFonts w:ascii="Times New Roman" w:hAnsi="Times New Roman" w:cs="Times New Roman"/>
        </w:rPr>
        <w:br w:type="page"/>
      </w:r>
    </w:p>
    <w:p w:rsidR="00DF0585" w:rsidRPr="008D3985" w:rsidRDefault="00DF0585" w:rsidP="00035F71">
      <w:pPr>
        <w:pStyle w:val="ListParagraph"/>
        <w:widowControl w:val="0"/>
        <w:numPr>
          <w:ilvl w:val="0"/>
          <w:numId w:val="1"/>
        </w:numPr>
        <w:spacing w:after="0" w:line="240" w:lineRule="auto"/>
        <w:ind w:left="360"/>
        <w:rPr>
          <w:rFonts w:ascii="Times New Roman" w:hAnsi="Times New Roman"/>
          <w:b/>
          <w:sz w:val="32"/>
          <w:szCs w:val="32"/>
        </w:rPr>
      </w:pPr>
      <w:r w:rsidRPr="008D3985">
        <w:rPr>
          <w:rFonts w:ascii="Times New Roman" w:hAnsi="Times New Roman"/>
          <w:b/>
          <w:sz w:val="32"/>
          <w:szCs w:val="32"/>
        </w:rPr>
        <w:lastRenderedPageBreak/>
        <w:t xml:space="preserve">Changes to Section </w:t>
      </w:r>
      <w:r w:rsidR="001910A5" w:rsidRPr="008D3985">
        <w:rPr>
          <w:rFonts w:ascii="Times New Roman" w:hAnsi="Times New Roman"/>
          <w:b/>
          <w:sz w:val="32"/>
          <w:szCs w:val="32"/>
        </w:rPr>
        <w:t>V. EVALUATION, page 36</w:t>
      </w:r>
      <w:r w:rsidRPr="008D3985">
        <w:rPr>
          <w:rFonts w:ascii="Times New Roman" w:hAnsi="Times New Roman"/>
          <w:b/>
          <w:sz w:val="32"/>
          <w:szCs w:val="32"/>
        </w:rPr>
        <w:t xml:space="preserve"> </w:t>
      </w:r>
      <w:r w:rsidRPr="008D3985">
        <w:rPr>
          <w:rFonts w:ascii="Times New Roman" w:hAnsi="Times New Roman"/>
          <w:b/>
          <w:sz w:val="32"/>
          <w:szCs w:val="32"/>
        </w:rPr>
        <w:br/>
      </w:r>
    </w:p>
    <w:p w:rsidR="00DF0585" w:rsidRPr="00C11A1F" w:rsidRDefault="00DF0585" w:rsidP="00767F04">
      <w:pPr>
        <w:ind w:left="360"/>
        <w:rPr>
          <w:rFonts w:ascii="Times New Roman" w:hAnsi="Times New Roman"/>
          <w:sz w:val="24"/>
          <w:szCs w:val="24"/>
        </w:rPr>
      </w:pPr>
      <w:r w:rsidRPr="009C30E3">
        <w:rPr>
          <w:rFonts w:ascii="Times New Roman" w:hAnsi="Times New Roman"/>
          <w:sz w:val="24"/>
          <w:szCs w:val="24"/>
        </w:rPr>
        <w:t>Brief Description:</w:t>
      </w:r>
      <w:r w:rsidR="00767F04" w:rsidRPr="009C30E3">
        <w:rPr>
          <w:rFonts w:ascii="Times New Roman" w:hAnsi="Times New Roman"/>
          <w:sz w:val="24"/>
          <w:szCs w:val="24"/>
        </w:rPr>
        <w:t xml:space="preserve"> </w:t>
      </w:r>
      <w:r w:rsidR="001910A5">
        <w:rPr>
          <w:rFonts w:ascii="Times New Roman" w:hAnsi="Times New Roman"/>
          <w:sz w:val="24"/>
          <w:szCs w:val="24"/>
        </w:rPr>
        <w:t>In section B. Evaluation Factors, changed Oral presentation score to fifty (50) points</w:t>
      </w:r>
    </w:p>
    <w:p w:rsidR="00D66C18" w:rsidRPr="007659FC" w:rsidRDefault="00D66C18" w:rsidP="00D66C18">
      <w:pPr>
        <w:rPr>
          <w:rFonts w:ascii="Times New Roman" w:hAnsi="Times New Roman"/>
          <w:b/>
          <w:i/>
          <w:sz w:val="24"/>
          <w:szCs w:val="24"/>
        </w:rPr>
      </w:pPr>
      <w:r>
        <w:rPr>
          <w:rFonts w:ascii="Times New Roman" w:hAnsi="Times New Roman"/>
          <w:b/>
          <w:i/>
          <w:sz w:val="24"/>
          <w:szCs w:val="24"/>
        </w:rPr>
        <w:t xml:space="preserve">Change </w:t>
      </w:r>
      <w:r w:rsidRPr="009C30E3">
        <w:rPr>
          <w:rFonts w:ascii="Times New Roman" w:hAnsi="Times New Roman"/>
          <w:b/>
          <w:i/>
          <w:sz w:val="24"/>
          <w:szCs w:val="24"/>
        </w:rPr>
        <w:t>From</w:t>
      </w:r>
      <w:r w:rsidRPr="007659FC">
        <w:rPr>
          <w:rFonts w:ascii="Times New Roman" w:hAnsi="Times New Roman"/>
          <w:b/>
          <w:i/>
          <w:sz w:val="24"/>
          <w:szCs w:val="24"/>
        </w:rPr>
        <w:t>:</w:t>
      </w:r>
    </w:p>
    <w:p w:rsidR="001910A5" w:rsidRPr="001910A5" w:rsidRDefault="00FB3764" w:rsidP="00035F71">
      <w:pPr>
        <w:pStyle w:val="Heading2"/>
        <w:numPr>
          <w:ilvl w:val="3"/>
          <w:numId w:val="2"/>
        </w:numPr>
        <w:spacing w:before="80" w:after="240"/>
        <w:ind w:left="1350" w:right="202" w:hanging="630"/>
        <w:rPr>
          <w:rFonts w:ascii="Times New Roman" w:hAnsi="Times New Roman" w:cs="Times New Roman"/>
          <w:color w:val="auto"/>
        </w:rPr>
      </w:pPr>
      <w:r w:rsidRPr="009C30E3">
        <w:tab/>
      </w:r>
      <w:r w:rsidR="001910A5" w:rsidRPr="001910A5">
        <w:rPr>
          <w:rFonts w:ascii="Times New Roman" w:hAnsi="Times New Roman" w:cs="Times New Roman"/>
          <w:color w:val="auto"/>
        </w:rPr>
        <w:t>EVALUATION FACTORS</w:t>
      </w:r>
    </w:p>
    <w:p w:rsidR="00FB3764" w:rsidRDefault="001910A5" w:rsidP="001910A5">
      <w:pPr>
        <w:pStyle w:val="H3Normal"/>
      </w:pPr>
      <w:r w:rsidRPr="001910A5">
        <w:rPr>
          <w:rFonts w:eastAsia="Times New Roman"/>
        </w:rPr>
        <w:t>R</w:t>
      </w:r>
      <w:r w:rsidRPr="001910A5">
        <w:rPr>
          <w:rFonts w:eastAsia="Times New Roman"/>
          <w:spacing w:val="-1"/>
        </w:rPr>
        <w:t>e</w:t>
      </w:r>
      <w:r w:rsidRPr="001910A5">
        <w:rPr>
          <w:rFonts w:eastAsia="Times New Roman"/>
        </w:rPr>
        <w:t>sponses will</w:t>
      </w:r>
      <w:r w:rsidRPr="001910A5">
        <w:rPr>
          <w:rFonts w:eastAsia="Times New Roman"/>
          <w:spacing w:val="1"/>
        </w:rPr>
        <w:t xml:space="preserve"> </w:t>
      </w:r>
      <w:r w:rsidRPr="001910A5">
        <w:rPr>
          <w:rFonts w:eastAsia="Times New Roman"/>
        </w:rPr>
        <w:t>be</w:t>
      </w:r>
      <w:r w:rsidRPr="001910A5">
        <w:rPr>
          <w:rFonts w:eastAsia="Times New Roman"/>
          <w:spacing w:val="-1"/>
        </w:rPr>
        <w:t xml:space="preserve"> </w:t>
      </w:r>
      <w:r w:rsidRPr="001910A5">
        <w:rPr>
          <w:rFonts w:eastAsia="Times New Roman"/>
        </w:rPr>
        <w:t>s</w:t>
      </w:r>
      <w:r w:rsidRPr="001910A5">
        <w:rPr>
          <w:rFonts w:eastAsia="Times New Roman"/>
          <w:spacing w:val="-1"/>
        </w:rPr>
        <w:t>c</w:t>
      </w:r>
      <w:r w:rsidRPr="001910A5">
        <w:rPr>
          <w:rFonts w:eastAsia="Times New Roman"/>
        </w:rPr>
        <w:t>o</w:t>
      </w:r>
      <w:r w:rsidRPr="001910A5">
        <w:rPr>
          <w:rFonts w:eastAsia="Times New Roman"/>
          <w:spacing w:val="1"/>
        </w:rPr>
        <w:t>r</w:t>
      </w:r>
      <w:r w:rsidRPr="001910A5">
        <w:rPr>
          <w:rFonts w:eastAsia="Times New Roman"/>
          <w:spacing w:val="-1"/>
        </w:rPr>
        <w:t>e</w:t>
      </w:r>
      <w:r w:rsidRPr="001910A5">
        <w:rPr>
          <w:rFonts w:eastAsia="Times New Roman"/>
        </w:rPr>
        <w:t xml:space="preserve">d </w:t>
      </w:r>
      <w:r w:rsidRPr="001910A5">
        <w:rPr>
          <w:rFonts w:eastAsia="Times New Roman"/>
          <w:spacing w:val="2"/>
        </w:rPr>
        <w:t>o</w:t>
      </w:r>
      <w:r w:rsidRPr="001910A5">
        <w:rPr>
          <w:rFonts w:eastAsia="Times New Roman"/>
        </w:rPr>
        <w:t>n a</w:t>
      </w:r>
      <w:r w:rsidRPr="001910A5">
        <w:rPr>
          <w:rFonts w:eastAsia="Times New Roman"/>
          <w:spacing w:val="-1"/>
        </w:rPr>
        <w:t xml:space="preserve"> </w:t>
      </w:r>
      <w:r w:rsidRPr="001910A5">
        <w:rPr>
          <w:rFonts w:eastAsia="Times New Roman"/>
        </w:rPr>
        <w:t>point</w:t>
      </w:r>
      <w:r w:rsidRPr="001910A5">
        <w:rPr>
          <w:rFonts w:eastAsia="Times New Roman"/>
          <w:spacing w:val="1"/>
        </w:rPr>
        <w:t xml:space="preserve"> </w:t>
      </w:r>
      <w:r w:rsidRPr="001910A5">
        <w:rPr>
          <w:rFonts w:eastAsia="Times New Roman"/>
          <w:spacing w:val="2"/>
        </w:rPr>
        <w:t>s</w:t>
      </w:r>
      <w:r w:rsidRPr="001910A5">
        <w:rPr>
          <w:rFonts w:eastAsia="Times New Roman"/>
          <w:spacing w:val="-5"/>
        </w:rPr>
        <w:t>y</w:t>
      </w:r>
      <w:r w:rsidRPr="001910A5">
        <w:rPr>
          <w:rFonts w:eastAsia="Times New Roman"/>
        </w:rPr>
        <w:t>stem with</w:t>
      </w:r>
      <w:r w:rsidRPr="001910A5">
        <w:rPr>
          <w:rFonts w:eastAsia="Times New Roman"/>
          <w:spacing w:val="2"/>
        </w:rPr>
        <w:t xml:space="preserve"> one-thousand</w:t>
      </w:r>
      <w:r w:rsidRPr="001910A5">
        <w:rPr>
          <w:rFonts w:eastAsia="Times New Roman"/>
          <w:spacing w:val="-1"/>
        </w:rPr>
        <w:t xml:space="preserve"> (</w:t>
      </w:r>
      <w:r w:rsidRPr="001910A5">
        <w:rPr>
          <w:rFonts w:eastAsia="Times New Roman"/>
        </w:rPr>
        <w:t>1,000) to</w:t>
      </w:r>
      <w:r w:rsidRPr="001910A5">
        <w:rPr>
          <w:rFonts w:eastAsia="Times New Roman"/>
          <w:spacing w:val="1"/>
        </w:rPr>
        <w:t>t</w:t>
      </w:r>
      <w:r w:rsidRPr="001910A5">
        <w:rPr>
          <w:rFonts w:eastAsia="Times New Roman"/>
          <w:spacing w:val="-1"/>
        </w:rPr>
        <w:t>a</w:t>
      </w:r>
      <w:r w:rsidRPr="001910A5">
        <w:rPr>
          <w:rFonts w:eastAsia="Times New Roman"/>
        </w:rPr>
        <w:t>l po</w:t>
      </w:r>
      <w:r w:rsidRPr="001910A5">
        <w:rPr>
          <w:rFonts w:eastAsia="Times New Roman"/>
          <w:spacing w:val="1"/>
        </w:rPr>
        <w:t>i</w:t>
      </w:r>
      <w:r w:rsidRPr="001910A5">
        <w:rPr>
          <w:rFonts w:eastAsia="Times New Roman"/>
        </w:rPr>
        <w:t>nts including orals. O</w:t>
      </w:r>
      <w:r w:rsidRPr="001910A5">
        <w:rPr>
          <w:rFonts w:eastAsia="Times New Roman"/>
          <w:spacing w:val="-1"/>
        </w:rPr>
        <w:t>f</w:t>
      </w:r>
      <w:r w:rsidRPr="001910A5">
        <w:rPr>
          <w:rFonts w:eastAsia="Times New Roman"/>
          <w:spacing w:val="1"/>
        </w:rPr>
        <w:t>f</w:t>
      </w:r>
      <w:r w:rsidRPr="001910A5">
        <w:rPr>
          <w:rFonts w:eastAsia="Times New Roman"/>
          <w:spacing w:val="-1"/>
        </w:rPr>
        <w:t>e</w:t>
      </w:r>
      <w:r w:rsidRPr="001910A5">
        <w:rPr>
          <w:rFonts w:eastAsia="Times New Roman"/>
        </w:rPr>
        <w:t>ro</w:t>
      </w:r>
      <w:r w:rsidRPr="001910A5">
        <w:rPr>
          <w:rFonts w:eastAsia="Times New Roman"/>
          <w:spacing w:val="-1"/>
        </w:rPr>
        <w:t>r</w:t>
      </w:r>
      <w:r w:rsidRPr="001910A5">
        <w:rPr>
          <w:rFonts w:eastAsia="Times New Roman"/>
        </w:rPr>
        <w:t xml:space="preserve">s with </w:t>
      </w:r>
      <w:r w:rsidRPr="001910A5">
        <w:rPr>
          <w:rFonts w:eastAsia="Times New Roman"/>
          <w:spacing w:val="1"/>
        </w:rPr>
        <w:t>t</w:t>
      </w:r>
      <w:r w:rsidRPr="001910A5">
        <w:rPr>
          <w:rFonts w:eastAsia="Times New Roman"/>
        </w:rPr>
        <w:t>he</w:t>
      </w:r>
      <w:r w:rsidRPr="001910A5">
        <w:rPr>
          <w:rFonts w:eastAsia="Times New Roman"/>
          <w:spacing w:val="-1"/>
        </w:rPr>
        <w:t xml:space="preserve"> </w:t>
      </w:r>
      <w:r w:rsidRPr="001910A5">
        <w:rPr>
          <w:rFonts w:eastAsia="Times New Roman"/>
        </w:rPr>
        <w:t>hi</w:t>
      </w:r>
      <w:r w:rsidRPr="001910A5">
        <w:rPr>
          <w:rFonts w:eastAsia="Times New Roman"/>
          <w:spacing w:val="-2"/>
        </w:rPr>
        <w:t>g</w:t>
      </w:r>
      <w:r w:rsidRPr="001910A5">
        <w:rPr>
          <w:rFonts w:eastAsia="Times New Roman"/>
        </w:rPr>
        <w:t>h</w:t>
      </w:r>
      <w:r w:rsidRPr="001910A5">
        <w:rPr>
          <w:rFonts w:eastAsia="Times New Roman"/>
          <w:spacing w:val="-1"/>
        </w:rPr>
        <w:t>e</w:t>
      </w:r>
      <w:r w:rsidRPr="001910A5">
        <w:rPr>
          <w:rFonts w:eastAsia="Times New Roman"/>
        </w:rPr>
        <w:t xml:space="preserve">st </w:t>
      </w:r>
      <w:r w:rsidRPr="001910A5">
        <w:rPr>
          <w:rFonts w:eastAsia="Times New Roman"/>
          <w:spacing w:val="1"/>
        </w:rPr>
        <w:t>total</w:t>
      </w:r>
      <w:r w:rsidRPr="001910A5">
        <w:rPr>
          <w:rFonts w:eastAsia="Times New Roman"/>
        </w:rPr>
        <w:t xml:space="preserve"> po</w:t>
      </w:r>
      <w:r w:rsidRPr="001910A5">
        <w:rPr>
          <w:rFonts w:eastAsia="Times New Roman"/>
          <w:spacing w:val="1"/>
        </w:rPr>
        <w:t>i</w:t>
      </w:r>
      <w:r w:rsidRPr="001910A5">
        <w:rPr>
          <w:rFonts w:eastAsia="Times New Roman"/>
        </w:rPr>
        <w:t>nts prior to oral presentations will</w:t>
      </w:r>
      <w:r w:rsidRPr="001910A5">
        <w:rPr>
          <w:rFonts w:eastAsia="Times New Roman"/>
          <w:spacing w:val="1"/>
        </w:rPr>
        <w:t xml:space="preserve"> </w:t>
      </w:r>
      <w:r w:rsidRPr="001910A5">
        <w:rPr>
          <w:rFonts w:eastAsia="Times New Roman"/>
        </w:rPr>
        <w:t>be</w:t>
      </w:r>
      <w:r w:rsidRPr="001910A5">
        <w:rPr>
          <w:rFonts w:eastAsia="Times New Roman"/>
          <w:spacing w:val="-1"/>
        </w:rPr>
        <w:t xml:space="preserve"> c</w:t>
      </w:r>
      <w:r w:rsidRPr="001910A5">
        <w:rPr>
          <w:rFonts w:eastAsia="Times New Roman"/>
        </w:rPr>
        <w:t>onsid</w:t>
      </w:r>
      <w:r w:rsidRPr="001910A5">
        <w:rPr>
          <w:rFonts w:eastAsia="Times New Roman"/>
          <w:spacing w:val="-1"/>
        </w:rPr>
        <w:t>e</w:t>
      </w:r>
      <w:r w:rsidRPr="001910A5">
        <w:rPr>
          <w:rFonts w:eastAsia="Times New Roman"/>
        </w:rPr>
        <w:t>r</w:t>
      </w:r>
      <w:r w:rsidRPr="001910A5">
        <w:rPr>
          <w:rFonts w:eastAsia="Times New Roman"/>
          <w:spacing w:val="-2"/>
        </w:rPr>
        <w:t>e</w:t>
      </w:r>
      <w:r w:rsidRPr="001910A5">
        <w:rPr>
          <w:rFonts w:eastAsia="Times New Roman"/>
        </w:rPr>
        <w:t>d</w:t>
      </w:r>
      <w:r w:rsidRPr="001910A5">
        <w:rPr>
          <w:rFonts w:eastAsia="Times New Roman"/>
          <w:spacing w:val="2"/>
        </w:rPr>
        <w:t xml:space="preserve"> </w:t>
      </w:r>
      <w:r w:rsidRPr="001910A5">
        <w:rPr>
          <w:rFonts w:eastAsia="Times New Roman"/>
          <w:spacing w:val="-1"/>
        </w:rPr>
        <w:t>F</w:t>
      </w:r>
      <w:r w:rsidRPr="001910A5">
        <w:rPr>
          <w:rFonts w:eastAsia="Times New Roman"/>
        </w:rPr>
        <w:t>inal</w:t>
      </w:r>
      <w:r w:rsidRPr="001910A5">
        <w:rPr>
          <w:rFonts w:eastAsia="Times New Roman"/>
          <w:spacing w:val="3"/>
        </w:rPr>
        <w:t>i</w:t>
      </w:r>
      <w:r w:rsidRPr="001910A5">
        <w:rPr>
          <w:rFonts w:eastAsia="Times New Roman"/>
        </w:rPr>
        <w:t>st</w:t>
      </w:r>
      <w:r w:rsidRPr="001910A5">
        <w:rPr>
          <w:rFonts w:eastAsia="Times New Roman"/>
          <w:spacing w:val="1"/>
        </w:rPr>
        <w:t>s. The number of Finalist Offerors will be determined at the discretion of the Evaluation Committee</w:t>
      </w:r>
      <w:r w:rsidRPr="001910A5">
        <w:rPr>
          <w:rFonts w:eastAsia="Times New Roman"/>
        </w:rPr>
        <w:t xml:space="preserve">. </w:t>
      </w:r>
      <w:r w:rsidRPr="001910A5">
        <w:rPr>
          <w:rFonts w:eastAsia="Times New Roman"/>
          <w:spacing w:val="-1"/>
        </w:rPr>
        <w:t>F</w:t>
      </w:r>
      <w:r w:rsidRPr="001910A5">
        <w:rPr>
          <w:rFonts w:eastAsia="Times New Roman"/>
        </w:rPr>
        <w:t>inalis</w:t>
      </w:r>
      <w:r w:rsidRPr="001910A5">
        <w:rPr>
          <w:rFonts w:eastAsia="Times New Roman"/>
          <w:spacing w:val="1"/>
        </w:rPr>
        <w:t>t</w:t>
      </w:r>
      <w:r w:rsidRPr="001910A5">
        <w:rPr>
          <w:rFonts w:eastAsia="Times New Roman"/>
        </w:rPr>
        <w:t>s</w:t>
      </w:r>
      <w:r w:rsidRPr="001910A5">
        <w:rPr>
          <w:rFonts w:eastAsia="Times New Roman"/>
          <w:spacing w:val="3"/>
        </w:rPr>
        <w:t xml:space="preserve"> </w:t>
      </w:r>
      <w:r w:rsidRPr="001910A5">
        <w:rPr>
          <w:rFonts w:eastAsia="Times New Roman"/>
        </w:rPr>
        <w:t>will</w:t>
      </w:r>
      <w:r w:rsidRPr="001910A5">
        <w:rPr>
          <w:rFonts w:eastAsia="Times New Roman"/>
          <w:spacing w:val="-5"/>
        </w:rPr>
        <w:t xml:space="preserve"> </w:t>
      </w:r>
      <w:r w:rsidRPr="001910A5">
        <w:rPr>
          <w:rFonts w:eastAsia="Times New Roman"/>
        </w:rPr>
        <w:t>be</w:t>
      </w:r>
      <w:r w:rsidRPr="001910A5">
        <w:rPr>
          <w:rFonts w:eastAsia="Times New Roman"/>
          <w:spacing w:val="1"/>
        </w:rPr>
        <w:t xml:space="preserve"> </w:t>
      </w:r>
      <w:r w:rsidRPr="001910A5">
        <w:rPr>
          <w:rFonts w:eastAsia="Times New Roman"/>
          <w:spacing w:val="-1"/>
        </w:rPr>
        <w:t>a</w:t>
      </w:r>
      <w:r w:rsidRPr="001910A5">
        <w:rPr>
          <w:rFonts w:eastAsia="Times New Roman"/>
        </w:rPr>
        <w:t>sk</w:t>
      </w:r>
      <w:r w:rsidRPr="001910A5">
        <w:rPr>
          <w:rFonts w:eastAsia="Times New Roman"/>
          <w:spacing w:val="1"/>
        </w:rPr>
        <w:t>e</w:t>
      </w:r>
      <w:r w:rsidRPr="001910A5">
        <w:rPr>
          <w:rFonts w:eastAsia="Times New Roman"/>
        </w:rPr>
        <w:t>d to</w:t>
      </w:r>
      <w:r w:rsidRPr="001910A5">
        <w:rPr>
          <w:rFonts w:eastAsia="Times New Roman"/>
          <w:spacing w:val="2"/>
        </w:rPr>
        <w:t xml:space="preserve"> </w:t>
      </w:r>
      <w:r w:rsidRPr="001910A5">
        <w:rPr>
          <w:rFonts w:eastAsia="Times New Roman"/>
        </w:rPr>
        <w:t>provide</w:t>
      </w:r>
      <w:r w:rsidRPr="001910A5">
        <w:rPr>
          <w:rFonts w:eastAsia="Times New Roman"/>
          <w:spacing w:val="-1"/>
        </w:rPr>
        <w:t xml:space="preserve"> a</w:t>
      </w:r>
      <w:r w:rsidRPr="001910A5">
        <w:rPr>
          <w:rFonts w:eastAsia="Times New Roman"/>
        </w:rPr>
        <w:t>n O</w:t>
      </w:r>
      <w:r w:rsidRPr="001910A5">
        <w:rPr>
          <w:rFonts w:eastAsia="Times New Roman"/>
          <w:spacing w:val="1"/>
        </w:rPr>
        <w:t>r</w:t>
      </w:r>
      <w:r w:rsidRPr="001910A5">
        <w:rPr>
          <w:rFonts w:eastAsia="Times New Roman"/>
          <w:spacing w:val="-1"/>
        </w:rPr>
        <w:t>a</w:t>
      </w:r>
      <w:r w:rsidRPr="001910A5">
        <w:rPr>
          <w:rFonts w:eastAsia="Times New Roman"/>
        </w:rPr>
        <w:t xml:space="preserve">l </w:t>
      </w:r>
      <w:r w:rsidRPr="001910A5">
        <w:rPr>
          <w:rFonts w:eastAsia="Times New Roman"/>
          <w:spacing w:val="1"/>
        </w:rPr>
        <w:t>P</w:t>
      </w:r>
      <w:r w:rsidRPr="001910A5">
        <w:rPr>
          <w:rFonts w:eastAsia="Times New Roman"/>
        </w:rPr>
        <w:t>r</w:t>
      </w:r>
      <w:r w:rsidRPr="001910A5">
        <w:rPr>
          <w:rFonts w:eastAsia="Times New Roman"/>
          <w:spacing w:val="-2"/>
        </w:rPr>
        <w:t>e</w:t>
      </w:r>
      <w:r w:rsidRPr="001910A5">
        <w:rPr>
          <w:rFonts w:eastAsia="Times New Roman"/>
          <w:spacing w:val="2"/>
        </w:rPr>
        <w:t>s</w:t>
      </w:r>
      <w:r w:rsidRPr="001910A5">
        <w:rPr>
          <w:rFonts w:eastAsia="Times New Roman"/>
          <w:spacing w:val="-1"/>
        </w:rPr>
        <w:t>e</w:t>
      </w:r>
      <w:r w:rsidRPr="001910A5">
        <w:rPr>
          <w:rFonts w:eastAsia="Times New Roman"/>
        </w:rPr>
        <w:t>ntation with a possi</w:t>
      </w:r>
      <w:r w:rsidRPr="001910A5">
        <w:rPr>
          <w:rFonts w:eastAsia="Times New Roman"/>
          <w:spacing w:val="3"/>
        </w:rPr>
        <w:t>b</w:t>
      </w:r>
      <w:r w:rsidRPr="001910A5">
        <w:rPr>
          <w:rFonts w:eastAsia="Times New Roman"/>
        </w:rPr>
        <w:t>le s</w:t>
      </w:r>
      <w:r w:rsidRPr="001910A5">
        <w:rPr>
          <w:rFonts w:eastAsia="Times New Roman"/>
          <w:spacing w:val="-1"/>
        </w:rPr>
        <w:t>c</w:t>
      </w:r>
      <w:r w:rsidRPr="001910A5">
        <w:rPr>
          <w:rFonts w:eastAsia="Times New Roman"/>
        </w:rPr>
        <w:t>ore</w:t>
      </w:r>
      <w:r w:rsidRPr="001910A5">
        <w:rPr>
          <w:rFonts w:eastAsia="Times New Roman"/>
          <w:spacing w:val="-2"/>
        </w:rPr>
        <w:t xml:space="preserve"> </w:t>
      </w:r>
      <w:r w:rsidRPr="001910A5">
        <w:rPr>
          <w:rFonts w:eastAsia="Times New Roman"/>
        </w:rPr>
        <w:t>of</w:t>
      </w:r>
      <w:r w:rsidR="00C628AA" w:rsidRPr="00E31320">
        <w:rPr>
          <w:rFonts w:eastAsia="Times New Roman"/>
        </w:rPr>
        <w:t xml:space="preserve"> one hundred </w:t>
      </w:r>
      <w:r w:rsidR="00C628AA" w:rsidRPr="00E31320">
        <w:rPr>
          <w:rFonts w:eastAsia="Times New Roman"/>
          <w:spacing w:val="2"/>
        </w:rPr>
        <w:t>(</w:t>
      </w:r>
      <w:r w:rsidR="00C628AA" w:rsidRPr="00E31320">
        <w:rPr>
          <w:rFonts w:eastAsia="Times New Roman"/>
        </w:rPr>
        <w:t>100)</w:t>
      </w:r>
      <w:r w:rsidR="00C628AA" w:rsidRPr="00E31320">
        <w:t xml:space="preserve"> </w:t>
      </w:r>
      <w:r w:rsidRPr="001910A5">
        <w:rPr>
          <w:rFonts w:eastAsia="Times New Roman"/>
        </w:rPr>
        <w:t>poin</w:t>
      </w:r>
      <w:r w:rsidRPr="001910A5">
        <w:t>t</w:t>
      </w:r>
      <w:r w:rsidRPr="001910A5">
        <w:rPr>
          <w:rFonts w:eastAsia="Times New Roman"/>
        </w:rPr>
        <w:t>s. The</w:t>
      </w:r>
      <w:r w:rsidRPr="001910A5">
        <w:rPr>
          <w:rFonts w:eastAsia="Times New Roman"/>
          <w:spacing w:val="-1"/>
        </w:rPr>
        <w:t xml:space="preserve"> a</w:t>
      </w:r>
      <w:r w:rsidRPr="001910A5">
        <w:rPr>
          <w:rFonts w:eastAsia="Times New Roman"/>
        </w:rPr>
        <w:t>w</w:t>
      </w:r>
      <w:r w:rsidRPr="001910A5">
        <w:rPr>
          <w:rFonts w:eastAsia="Times New Roman"/>
          <w:spacing w:val="1"/>
        </w:rPr>
        <w:t>a</w:t>
      </w:r>
      <w:r w:rsidRPr="001910A5">
        <w:rPr>
          <w:rFonts w:eastAsia="Times New Roman"/>
        </w:rPr>
        <w:t xml:space="preserve">rd </w:t>
      </w:r>
      <w:r w:rsidRPr="001910A5">
        <w:rPr>
          <w:rFonts w:eastAsia="Times New Roman"/>
          <w:spacing w:val="1"/>
        </w:rPr>
        <w:t>f</w:t>
      </w:r>
      <w:r w:rsidRPr="001910A5">
        <w:rPr>
          <w:rFonts w:eastAsia="Times New Roman"/>
        </w:rPr>
        <w:t xml:space="preserve">or this </w:t>
      </w:r>
      <w:r w:rsidRPr="001910A5">
        <w:rPr>
          <w:rFonts w:eastAsia="Times New Roman"/>
          <w:spacing w:val="-1"/>
        </w:rPr>
        <w:t>c</w:t>
      </w:r>
      <w:r w:rsidRPr="001910A5">
        <w:rPr>
          <w:rFonts w:eastAsia="Times New Roman"/>
        </w:rPr>
        <w:t>ontr</w:t>
      </w:r>
      <w:r w:rsidRPr="001910A5">
        <w:rPr>
          <w:rFonts w:eastAsia="Times New Roman"/>
          <w:spacing w:val="-1"/>
        </w:rPr>
        <w:t>ac</w:t>
      </w:r>
      <w:r w:rsidRPr="001910A5">
        <w:rPr>
          <w:rFonts w:eastAsia="Times New Roman"/>
        </w:rPr>
        <w:t>t wi</w:t>
      </w:r>
      <w:r w:rsidRPr="001910A5">
        <w:rPr>
          <w:rFonts w:eastAsia="Times New Roman"/>
          <w:spacing w:val="1"/>
        </w:rPr>
        <w:t>l</w:t>
      </w:r>
      <w:r w:rsidRPr="001910A5">
        <w:rPr>
          <w:rFonts w:eastAsia="Times New Roman"/>
        </w:rPr>
        <w:t>l</w:t>
      </w:r>
      <w:r w:rsidRPr="001910A5">
        <w:rPr>
          <w:rFonts w:eastAsia="Times New Roman"/>
          <w:spacing w:val="3"/>
        </w:rPr>
        <w:t xml:space="preserve"> </w:t>
      </w:r>
      <w:r w:rsidRPr="001910A5">
        <w:rPr>
          <w:rFonts w:eastAsia="Times New Roman"/>
          <w:spacing w:val="-2"/>
        </w:rPr>
        <w:t>g</w:t>
      </w:r>
      <w:r w:rsidRPr="001910A5">
        <w:rPr>
          <w:rFonts w:eastAsia="Times New Roman"/>
        </w:rPr>
        <w:t xml:space="preserve">o to </w:t>
      </w:r>
      <w:r w:rsidRPr="001910A5">
        <w:rPr>
          <w:rFonts w:eastAsia="Times New Roman"/>
          <w:spacing w:val="1"/>
        </w:rPr>
        <w:t>t</w:t>
      </w:r>
      <w:r w:rsidRPr="001910A5">
        <w:rPr>
          <w:rFonts w:eastAsia="Times New Roman"/>
        </w:rPr>
        <w:t>he</w:t>
      </w:r>
      <w:r w:rsidRPr="001910A5">
        <w:rPr>
          <w:rFonts w:eastAsia="Times New Roman"/>
          <w:spacing w:val="-1"/>
        </w:rPr>
        <w:t xml:space="preserve"> F</w:t>
      </w:r>
      <w:r w:rsidRPr="001910A5">
        <w:rPr>
          <w:rFonts w:eastAsia="Times New Roman"/>
          <w:spacing w:val="3"/>
        </w:rPr>
        <w:t>i</w:t>
      </w:r>
      <w:r w:rsidRPr="001910A5">
        <w:rPr>
          <w:rFonts w:eastAsia="Times New Roman"/>
        </w:rPr>
        <w:t>n</w:t>
      </w:r>
      <w:r w:rsidRPr="001910A5">
        <w:rPr>
          <w:rFonts w:eastAsia="Times New Roman"/>
          <w:spacing w:val="-1"/>
        </w:rPr>
        <w:t>a</w:t>
      </w:r>
      <w:r w:rsidRPr="001910A5">
        <w:rPr>
          <w:rFonts w:eastAsia="Times New Roman"/>
        </w:rPr>
        <w:t>l</w:t>
      </w:r>
      <w:r w:rsidRPr="001910A5">
        <w:rPr>
          <w:rFonts w:eastAsia="Times New Roman"/>
          <w:spacing w:val="1"/>
        </w:rPr>
        <w:t>i</w:t>
      </w:r>
      <w:r w:rsidRPr="001910A5">
        <w:rPr>
          <w:rFonts w:eastAsia="Times New Roman"/>
        </w:rPr>
        <w:t>st de</w:t>
      </w:r>
      <w:r w:rsidRPr="001910A5">
        <w:rPr>
          <w:rFonts w:eastAsia="Times New Roman"/>
          <w:spacing w:val="-1"/>
        </w:rPr>
        <w:t>e</w:t>
      </w:r>
      <w:r w:rsidRPr="001910A5">
        <w:rPr>
          <w:rFonts w:eastAsia="Times New Roman"/>
        </w:rPr>
        <w:t>med to</w:t>
      </w:r>
      <w:r w:rsidRPr="001910A5">
        <w:rPr>
          <w:rFonts w:eastAsia="Times New Roman"/>
          <w:spacing w:val="2"/>
        </w:rPr>
        <w:t xml:space="preserve"> </w:t>
      </w:r>
      <w:r w:rsidRPr="001910A5">
        <w:rPr>
          <w:rFonts w:eastAsia="Times New Roman"/>
        </w:rPr>
        <w:t>be</w:t>
      </w:r>
      <w:r w:rsidRPr="001910A5">
        <w:rPr>
          <w:rFonts w:eastAsia="Times New Roman"/>
          <w:spacing w:val="-1"/>
        </w:rPr>
        <w:t xml:space="preserve"> </w:t>
      </w:r>
      <w:r w:rsidRPr="001910A5">
        <w:rPr>
          <w:rFonts w:eastAsia="Times New Roman"/>
        </w:rPr>
        <w:t>the</w:t>
      </w:r>
      <w:r w:rsidRPr="001910A5">
        <w:rPr>
          <w:rFonts w:eastAsia="Times New Roman"/>
          <w:spacing w:val="2"/>
        </w:rPr>
        <w:t xml:space="preserve"> </w:t>
      </w:r>
      <w:r w:rsidRPr="001910A5">
        <w:rPr>
          <w:rFonts w:eastAsia="Times New Roman"/>
        </w:rPr>
        <w:t>most</w:t>
      </w:r>
      <w:r w:rsidRPr="001910A5">
        <w:rPr>
          <w:rFonts w:eastAsia="Times New Roman"/>
          <w:spacing w:val="1"/>
        </w:rPr>
        <w:t xml:space="preserve"> </w:t>
      </w:r>
      <w:r w:rsidRPr="001910A5">
        <w:rPr>
          <w:rFonts w:eastAsia="Times New Roman"/>
          <w:spacing w:val="-1"/>
        </w:rPr>
        <w:t>a</w:t>
      </w:r>
      <w:r w:rsidRPr="001910A5">
        <w:rPr>
          <w:rFonts w:eastAsia="Times New Roman"/>
        </w:rPr>
        <w:t>dv</w:t>
      </w:r>
      <w:r w:rsidRPr="001910A5">
        <w:rPr>
          <w:rFonts w:eastAsia="Times New Roman"/>
          <w:spacing w:val="-1"/>
        </w:rPr>
        <w:t>a</w:t>
      </w:r>
      <w:r w:rsidRPr="001910A5">
        <w:rPr>
          <w:rFonts w:eastAsia="Times New Roman"/>
        </w:rPr>
        <w:t>ntag</w:t>
      </w:r>
      <w:r w:rsidRPr="001910A5">
        <w:rPr>
          <w:rFonts w:eastAsia="Times New Roman"/>
          <w:spacing w:val="-1"/>
        </w:rPr>
        <w:t>e</w:t>
      </w:r>
      <w:r w:rsidRPr="001910A5">
        <w:rPr>
          <w:rFonts w:eastAsia="Times New Roman"/>
        </w:rPr>
        <w:t xml:space="preserve">ous </w:t>
      </w:r>
      <w:r w:rsidRPr="001910A5">
        <w:rPr>
          <w:rFonts w:eastAsia="Times New Roman"/>
          <w:spacing w:val="-1"/>
        </w:rPr>
        <w:t>a</w:t>
      </w:r>
      <w:r w:rsidRPr="001910A5">
        <w:rPr>
          <w:rFonts w:eastAsia="Times New Roman"/>
        </w:rPr>
        <w:t>nd</w:t>
      </w:r>
      <w:r w:rsidRPr="001910A5">
        <w:rPr>
          <w:rFonts w:eastAsia="Times New Roman"/>
          <w:spacing w:val="1"/>
        </w:rPr>
        <w:t xml:space="preserve"> to </w:t>
      </w:r>
      <w:r w:rsidRPr="001910A5">
        <w:rPr>
          <w:rFonts w:eastAsia="Times New Roman"/>
          <w:spacing w:val="2"/>
        </w:rPr>
        <w:t>o</w:t>
      </w:r>
      <w:r w:rsidRPr="001910A5">
        <w:rPr>
          <w:rFonts w:eastAsia="Times New Roman"/>
        </w:rPr>
        <w:t>f</w:t>
      </w:r>
      <w:r w:rsidRPr="001910A5">
        <w:rPr>
          <w:rFonts w:eastAsia="Times New Roman"/>
          <w:spacing w:val="-1"/>
        </w:rPr>
        <w:t>fe</w:t>
      </w:r>
      <w:r w:rsidRPr="001910A5">
        <w:rPr>
          <w:rFonts w:eastAsia="Times New Roman"/>
        </w:rPr>
        <w:t>r the</w:t>
      </w:r>
      <w:r w:rsidRPr="001910A5">
        <w:rPr>
          <w:rFonts w:eastAsia="Times New Roman"/>
          <w:spacing w:val="-1"/>
        </w:rPr>
        <w:t xml:space="preserve"> </w:t>
      </w:r>
      <w:r w:rsidRPr="001910A5">
        <w:rPr>
          <w:rFonts w:eastAsia="Times New Roman"/>
          <w:spacing w:val="2"/>
        </w:rPr>
        <w:t>b</w:t>
      </w:r>
      <w:r w:rsidRPr="001910A5">
        <w:rPr>
          <w:rFonts w:eastAsia="Times New Roman"/>
          <w:spacing w:val="-1"/>
        </w:rPr>
        <w:t>e</w:t>
      </w:r>
      <w:r w:rsidRPr="001910A5">
        <w:rPr>
          <w:rFonts w:eastAsia="Times New Roman"/>
        </w:rPr>
        <w:t>st v</w:t>
      </w:r>
      <w:r w:rsidRPr="001910A5">
        <w:rPr>
          <w:rFonts w:eastAsia="Times New Roman"/>
          <w:spacing w:val="-1"/>
        </w:rPr>
        <w:t>a</w:t>
      </w:r>
      <w:r w:rsidRPr="001910A5">
        <w:rPr>
          <w:rFonts w:eastAsia="Times New Roman"/>
        </w:rPr>
        <w:t>lue to the S</w:t>
      </w:r>
      <w:r w:rsidRPr="001910A5">
        <w:rPr>
          <w:rFonts w:eastAsia="Times New Roman"/>
          <w:spacing w:val="1"/>
        </w:rPr>
        <w:t>t</w:t>
      </w:r>
      <w:r w:rsidRPr="001910A5">
        <w:rPr>
          <w:rFonts w:eastAsia="Times New Roman"/>
          <w:spacing w:val="-1"/>
        </w:rPr>
        <w:t>a</w:t>
      </w:r>
      <w:r w:rsidRPr="001910A5">
        <w:rPr>
          <w:rFonts w:eastAsia="Times New Roman"/>
        </w:rPr>
        <w:t xml:space="preserve">te </w:t>
      </w:r>
      <w:r w:rsidRPr="001910A5">
        <w:rPr>
          <w:rFonts w:eastAsia="Times New Roman"/>
          <w:spacing w:val="-1"/>
        </w:rPr>
        <w:t>f</w:t>
      </w:r>
      <w:r w:rsidRPr="001910A5">
        <w:rPr>
          <w:rFonts w:eastAsia="Times New Roman"/>
        </w:rPr>
        <w:t>or this</w:t>
      </w:r>
      <w:r w:rsidRPr="001910A5">
        <w:rPr>
          <w:rFonts w:eastAsia="Times New Roman"/>
          <w:spacing w:val="3"/>
        </w:rPr>
        <w:t xml:space="preserve"> </w:t>
      </w:r>
      <w:r w:rsidRPr="001910A5">
        <w:rPr>
          <w:rFonts w:eastAsia="Times New Roman"/>
        </w:rPr>
        <w:t>wo</w:t>
      </w:r>
      <w:r>
        <w:rPr>
          <w:rFonts w:eastAsia="Times New Roman"/>
          <w:spacing w:val="-1"/>
        </w:rPr>
        <w:t>rk.</w:t>
      </w:r>
    </w:p>
    <w:p w:rsidR="001910A5" w:rsidRPr="001910A5" w:rsidRDefault="001910A5" w:rsidP="001910A5">
      <w:pPr>
        <w:pStyle w:val="H3Normal"/>
        <w:ind w:left="-90"/>
        <w:rPr>
          <w:b/>
          <w:i/>
        </w:rPr>
      </w:pPr>
      <w:r w:rsidRPr="001910A5">
        <w:rPr>
          <w:b/>
          <w:i/>
        </w:rPr>
        <w:t>To:</w:t>
      </w:r>
    </w:p>
    <w:p w:rsidR="001910A5" w:rsidRPr="00612DFF" w:rsidRDefault="001910A5" w:rsidP="001910A5">
      <w:pPr>
        <w:pStyle w:val="Heading2"/>
        <w:spacing w:before="80" w:after="240"/>
        <w:ind w:left="1440" w:right="202" w:hanging="720"/>
        <w:rPr>
          <w:rFonts w:ascii="Times New Roman" w:hAnsi="Times New Roman" w:cs="Times New Roman"/>
          <w:color w:val="auto"/>
        </w:rPr>
      </w:pPr>
      <w:r w:rsidRPr="00612DFF">
        <w:rPr>
          <w:rFonts w:ascii="Times New Roman" w:hAnsi="Times New Roman" w:cs="Times New Roman"/>
          <w:color w:val="auto"/>
        </w:rPr>
        <w:t xml:space="preserve">B. </w:t>
      </w:r>
      <w:r w:rsidR="00612DFF" w:rsidRPr="00612DFF">
        <w:rPr>
          <w:rFonts w:ascii="Times New Roman" w:hAnsi="Times New Roman" w:cs="Times New Roman"/>
          <w:color w:val="auto"/>
        </w:rPr>
        <w:t xml:space="preserve">    </w:t>
      </w:r>
      <w:r w:rsidRPr="00612DFF">
        <w:rPr>
          <w:rFonts w:ascii="Times New Roman" w:hAnsi="Times New Roman" w:cs="Times New Roman"/>
          <w:color w:val="auto"/>
        </w:rPr>
        <w:t>EVALUATION FACTORS</w:t>
      </w:r>
    </w:p>
    <w:p w:rsidR="00FB3764" w:rsidRPr="009C30E3" w:rsidRDefault="001910A5" w:rsidP="001910A5">
      <w:pPr>
        <w:pStyle w:val="H3Normal"/>
      </w:pPr>
      <w:r w:rsidRPr="00E31320">
        <w:rPr>
          <w:rFonts w:eastAsia="Times New Roman"/>
        </w:rPr>
        <w:t>R</w:t>
      </w:r>
      <w:r w:rsidRPr="00E31320">
        <w:rPr>
          <w:rFonts w:eastAsia="Times New Roman"/>
          <w:spacing w:val="-1"/>
        </w:rPr>
        <w:t>e</w:t>
      </w:r>
      <w:r w:rsidRPr="00E31320">
        <w:rPr>
          <w:rFonts w:eastAsia="Times New Roman"/>
        </w:rPr>
        <w:t>sponses will</w:t>
      </w:r>
      <w:r w:rsidRPr="00E31320">
        <w:rPr>
          <w:rFonts w:eastAsia="Times New Roman"/>
          <w:spacing w:val="1"/>
        </w:rPr>
        <w:t xml:space="preserve"> </w:t>
      </w:r>
      <w:r w:rsidRPr="00E31320">
        <w:rPr>
          <w:rFonts w:eastAsia="Times New Roman"/>
        </w:rPr>
        <w:t>be</w:t>
      </w:r>
      <w:r w:rsidRPr="00E31320">
        <w:rPr>
          <w:rFonts w:eastAsia="Times New Roman"/>
          <w:spacing w:val="-1"/>
        </w:rPr>
        <w:t xml:space="preserve"> </w:t>
      </w:r>
      <w:r w:rsidRPr="00E31320">
        <w:rPr>
          <w:rFonts w:eastAsia="Times New Roman"/>
        </w:rPr>
        <w:t>s</w:t>
      </w:r>
      <w:r w:rsidRPr="00E31320">
        <w:rPr>
          <w:rFonts w:eastAsia="Times New Roman"/>
          <w:spacing w:val="-1"/>
        </w:rPr>
        <w:t>c</w:t>
      </w:r>
      <w:r w:rsidRPr="00E31320">
        <w:rPr>
          <w:rFonts w:eastAsia="Times New Roman"/>
        </w:rPr>
        <w:t>o</w:t>
      </w:r>
      <w:r w:rsidRPr="00E31320">
        <w:rPr>
          <w:rFonts w:eastAsia="Times New Roman"/>
          <w:spacing w:val="1"/>
        </w:rPr>
        <w:t>r</w:t>
      </w:r>
      <w:r w:rsidRPr="00E31320">
        <w:rPr>
          <w:rFonts w:eastAsia="Times New Roman"/>
          <w:spacing w:val="-1"/>
        </w:rPr>
        <w:t>e</w:t>
      </w:r>
      <w:r w:rsidRPr="00E31320">
        <w:rPr>
          <w:rFonts w:eastAsia="Times New Roman"/>
        </w:rPr>
        <w:t xml:space="preserve">d </w:t>
      </w:r>
      <w:r w:rsidRPr="00E31320">
        <w:rPr>
          <w:rFonts w:eastAsia="Times New Roman"/>
          <w:spacing w:val="2"/>
        </w:rPr>
        <w:t>o</w:t>
      </w:r>
      <w:r w:rsidRPr="00E31320">
        <w:rPr>
          <w:rFonts w:eastAsia="Times New Roman"/>
        </w:rPr>
        <w:t>n a</w:t>
      </w:r>
      <w:r w:rsidRPr="00E31320">
        <w:rPr>
          <w:rFonts w:eastAsia="Times New Roman"/>
          <w:spacing w:val="-1"/>
        </w:rPr>
        <w:t xml:space="preserve"> </w:t>
      </w:r>
      <w:r w:rsidRPr="00E31320">
        <w:rPr>
          <w:rFonts w:eastAsia="Times New Roman"/>
        </w:rPr>
        <w:t>point</w:t>
      </w:r>
      <w:r w:rsidRPr="00E31320">
        <w:rPr>
          <w:rFonts w:eastAsia="Times New Roman"/>
          <w:spacing w:val="1"/>
        </w:rPr>
        <w:t xml:space="preserve"> </w:t>
      </w:r>
      <w:r w:rsidRPr="00E31320">
        <w:rPr>
          <w:rFonts w:eastAsia="Times New Roman"/>
          <w:spacing w:val="2"/>
        </w:rPr>
        <w:t>s</w:t>
      </w:r>
      <w:r w:rsidRPr="00E31320">
        <w:rPr>
          <w:rFonts w:eastAsia="Times New Roman"/>
          <w:spacing w:val="-5"/>
        </w:rPr>
        <w:t>y</w:t>
      </w:r>
      <w:r w:rsidRPr="00E31320">
        <w:rPr>
          <w:rFonts w:eastAsia="Times New Roman"/>
        </w:rPr>
        <w:t>stem with</w:t>
      </w:r>
      <w:r w:rsidRPr="00E31320">
        <w:rPr>
          <w:rFonts w:eastAsia="Times New Roman"/>
          <w:spacing w:val="2"/>
        </w:rPr>
        <w:t xml:space="preserve"> one-thousand</w:t>
      </w:r>
      <w:r w:rsidRPr="00E31320">
        <w:rPr>
          <w:rFonts w:eastAsia="Times New Roman"/>
          <w:spacing w:val="-1"/>
        </w:rPr>
        <w:t xml:space="preserve"> (</w:t>
      </w:r>
      <w:r w:rsidRPr="00E31320">
        <w:rPr>
          <w:rFonts w:eastAsia="Times New Roman"/>
        </w:rPr>
        <w:t>1,000) to</w:t>
      </w:r>
      <w:r w:rsidRPr="00E31320">
        <w:rPr>
          <w:rFonts w:eastAsia="Times New Roman"/>
          <w:spacing w:val="1"/>
        </w:rPr>
        <w:t>t</w:t>
      </w:r>
      <w:r w:rsidRPr="00E31320">
        <w:rPr>
          <w:rFonts w:eastAsia="Times New Roman"/>
          <w:spacing w:val="-1"/>
        </w:rPr>
        <w:t>a</w:t>
      </w:r>
      <w:r w:rsidRPr="00E31320">
        <w:rPr>
          <w:rFonts w:eastAsia="Times New Roman"/>
        </w:rPr>
        <w:t>l po</w:t>
      </w:r>
      <w:r w:rsidRPr="00E31320">
        <w:rPr>
          <w:rFonts w:eastAsia="Times New Roman"/>
          <w:spacing w:val="1"/>
        </w:rPr>
        <w:t>i</w:t>
      </w:r>
      <w:r w:rsidRPr="00E31320">
        <w:rPr>
          <w:rFonts w:eastAsia="Times New Roman"/>
        </w:rPr>
        <w:t>nts including orals. O</w:t>
      </w:r>
      <w:r w:rsidRPr="00E31320">
        <w:rPr>
          <w:rFonts w:eastAsia="Times New Roman"/>
          <w:spacing w:val="-1"/>
        </w:rPr>
        <w:t>f</w:t>
      </w:r>
      <w:r w:rsidRPr="00E31320">
        <w:rPr>
          <w:rFonts w:eastAsia="Times New Roman"/>
          <w:spacing w:val="1"/>
        </w:rPr>
        <w:t>f</w:t>
      </w:r>
      <w:r w:rsidRPr="00E31320">
        <w:rPr>
          <w:rFonts w:eastAsia="Times New Roman"/>
          <w:spacing w:val="-1"/>
        </w:rPr>
        <w:t>e</w:t>
      </w:r>
      <w:r w:rsidRPr="00E31320">
        <w:rPr>
          <w:rFonts w:eastAsia="Times New Roman"/>
        </w:rPr>
        <w:t>ro</w:t>
      </w:r>
      <w:r w:rsidRPr="00E31320">
        <w:rPr>
          <w:rFonts w:eastAsia="Times New Roman"/>
          <w:spacing w:val="-1"/>
        </w:rPr>
        <w:t>r</w:t>
      </w:r>
      <w:r w:rsidRPr="00E31320">
        <w:rPr>
          <w:rFonts w:eastAsia="Times New Roman"/>
        </w:rPr>
        <w:t xml:space="preserve">s with </w:t>
      </w:r>
      <w:r w:rsidRPr="00E31320">
        <w:rPr>
          <w:rFonts w:eastAsia="Times New Roman"/>
          <w:spacing w:val="1"/>
        </w:rPr>
        <w:t>t</w:t>
      </w:r>
      <w:r w:rsidRPr="00E31320">
        <w:rPr>
          <w:rFonts w:eastAsia="Times New Roman"/>
        </w:rPr>
        <w:t>he</w:t>
      </w:r>
      <w:r w:rsidRPr="00E31320">
        <w:rPr>
          <w:rFonts w:eastAsia="Times New Roman"/>
          <w:spacing w:val="-1"/>
        </w:rPr>
        <w:t xml:space="preserve"> </w:t>
      </w:r>
      <w:r w:rsidRPr="00E31320">
        <w:rPr>
          <w:rFonts w:eastAsia="Times New Roman"/>
        </w:rPr>
        <w:t>hi</w:t>
      </w:r>
      <w:r w:rsidRPr="00E31320">
        <w:rPr>
          <w:rFonts w:eastAsia="Times New Roman"/>
          <w:spacing w:val="-2"/>
        </w:rPr>
        <w:t>g</w:t>
      </w:r>
      <w:r w:rsidRPr="00E31320">
        <w:rPr>
          <w:rFonts w:eastAsia="Times New Roman"/>
        </w:rPr>
        <w:t>h</w:t>
      </w:r>
      <w:r w:rsidRPr="00E31320">
        <w:rPr>
          <w:rFonts w:eastAsia="Times New Roman"/>
          <w:spacing w:val="-1"/>
        </w:rPr>
        <w:t>e</w:t>
      </w:r>
      <w:r w:rsidRPr="00E31320">
        <w:rPr>
          <w:rFonts w:eastAsia="Times New Roman"/>
        </w:rPr>
        <w:t xml:space="preserve">st </w:t>
      </w:r>
      <w:r w:rsidRPr="00E31320">
        <w:rPr>
          <w:rFonts w:eastAsia="Times New Roman"/>
          <w:spacing w:val="1"/>
        </w:rPr>
        <w:t>total</w:t>
      </w:r>
      <w:r w:rsidRPr="00E31320">
        <w:rPr>
          <w:rFonts w:eastAsia="Times New Roman"/>
        </w:rPr>
        <w:t xml:space="preserve"> po</w:t>
      </w:r>
      <w:r w:rsidRPr="00E31320">
        <w:rPr>
          <w:rFonts w:eastAsia="Times New Roman"/>
          <w:spacing w:val="1"/>
        </w:rPr>
        <w:t>i</w:t>
      </w:r>
      <w:r w:rsidRPr="00E31320">
        <w:rPr>
          <w:rFonts w:eastAsia="Times New Roman"/>
        </w:rPr>
        <w:t>nts prior to oral presentations will</w:t>
      </w:r>
      <w:r w:rsidRPr="00E31320">
        <w:rPr>
          <w:rFonts w:eastAsia="Times New Roman"/>
          <w:spacing w:val="1"/>
        </w:rPr>
        <w:t xml:space="preserve"> </w:t>
      </w:r>
      <w:r w:rsidRPr="00E31320">
        <w:rPr>
          <w:rFonts w:eastAsia="Times New Roman"/>
        </w:rPr>
        <w:t>be</w:t>
      </w:r>
      <w:r w:rsidRPr="00E31320">
        <w:rPr>
          <w:rFonts w:eastAsia="Times New Roman"/>
          <w:spacing w:val="-1"/>
        </w:rPr>
        <w:t xml:space="preserve"> c</w:t>
      </w:r>
      <w:r w:rsidRPr="00E31320">
        <w:rPr>
          <w:rFonts w:eastAsia="Times New Roman"/>
        </w:rPr>
        <w:t>onsid</w:t>
      </w:r>
      <w:r w:rsidRPr="00E31320">
        <w:rPr>
          <w:rFonts w:eastAsia="Times New Roman"/>
          <w:spacing w:val="-1"/>
        </w:rPr>
        <w:t>e</w:t>
      </w:r>
      <w:r w:rsidRPr="00E31320">
        <w:rPr>
          <w:rFonts w:eastAsia="Times New Roman"/>
        </w:rPr>
        <w:t>r</w:t>
      </w:r>
      <w:r w:rsidRPr="00E31320">
        <w:rPr>
          <w:rFonts w:eastAsia="Times New Roman"/>
          <w:spacing w:val="-2"/>
        </w:rPr>
        <w:t>e</w:t>
      </w:r>
      <w:r w:rsidRPr="00E31320">
        <w:rPr>
          <w:rFonts w:eastAsia="Times New Roman"/>
        </w:rPr>
        <w:t>d</w:t>
      </w:r>
      <w:r w:rsidRPr="00E31320">
        <w:rPr>
          <w:rFonts w:eastAsia="Times New Roman"/>
          <w:spacing w:val="2"/>
        </w:rPr>
        <w:t xml:space="preserve"> </w:t>
      </w:r>
      <w:r w:rsidRPr="00E31320">
        <w:rPr>
          <w:rFonts w:eastAsia="Times New Roman"/>
          <w:spacing w:val="-1"/>
        </w:rPr>
        <w:t>F</w:t>
      </w:r>
      <w:r w:rsidRPr="00E31320">
        <w:rPr>
          <w:rFonts w:eastAsia="Times New Roman"/>
        </w:rPr>
        <w:t>inal</w:t>
      </w:r>
      <w:r w:rsidRPr="00E31320">
        <w:rPr>
          <w:rFonts w:eastAsia="Times New Roman"/>
          <w:spacing w:val="3"/>
        </w:rPr>
        <w:t>i</w:t>
      </w:r>
      <w:r w:rsidRPr="00E31320">
        <w:rPr>
          <w:rFonts w:eastAsia="Times New Roman"/>
        </w:rPr>
        <w:t>st</w:t>
      </w:r>
      <w:r w:rsidRPr="00E31320">
        <w:rPr>
          <w:rFonts w:eastAsia="Times New Roman"/>
          <w:spacing w:val="1"/>
        </w:rPr>
        <w:t>s. The number of Finalist Offerors will be determined at the discretion of the Evaluation Committee</w:t>
      </w:r>
      <w:r w:rsidRPr="00E31320">
        <w:rPr>
          <w:rFonts w:eastAsia="Times New Roman"/>
        </w:rPr>
        <w:t xml:space="preserve">. </w:t>
      </w:r>
      <w:r w:rsidRPr="00E31320">
        <w:rPr>
          <w:rFonts w:eastAsia="Times New Roman"/>
          <w:spacing w:val="-1"/>
        </w:rPr>
        <w:t>F</w:t>
      </w:r>
      <w:r w:rsidRPr="00E31320">
        <w:rPr>
          <w:rFonts w:eastAsia="Times New Roman"/>
        </w:rPr>
        <w:t>inalis</w:t>
      </w:r>
      <w:r w:rsidRPr="00E31320">
        <w:rPr>
          <w:rFonts w:eastAsia="Times New Roman"/>
          <w:spacing w:val="1"/>
        </w:rPr>
        <w:t>t</w:t>
      </w:r>
      <w:r w:rsidRPr="00E31320">
        <w:rPr>
          <w:rFonts w:eastAsia="Times New Roman"/>
        </w:rPr>
        <w:t>s</w:t>
      </w:r>
      <w:r w:rsidRPr="00E31320">
        <w:rPr>
          <w:rFonts w:eastAsia="Times New Roman"/>
          <w:spacing w:val="3"/>
        </w:rPr>
        <w:t xml:space="preserve"> </w:t>
      </w:r>
      <w:r w:rsidRPr="00E31320">
        <w:rPr>
          <w:rFonts w:eastAsia="Times New Roman"/>
        </w:rPr>
        <w:t>will</w:t>
      </w:r>
      <w:r w:rsidRPr="00E31320">
        <w:rPr>
          <w:rFonts w:eastAsia="Times New Roman"/>
          <w:spacing w:val="-5"/>
        </w:rPr>
        <w:t xml:space="preserve"> </w:t>
      </w:r>
      <w:r w:rsidRPr="00E31320">
        <w:rPr>
          <w:rFonts w:eastAsia="Times New Roman"/>
        </w:rPr>
        <w:t>be</w:t>
      </w:r>
      <w:r w:rsidRPr="00E31320">
        <w:rPr>
          <w:rFonts w:eastAsia="Times New Roman"/>
          <w:spacing w:val="1"/>
        </w:rPr>
        <w:t xml:space="preserve"> </w:t>
      </w:r>
      <w:r w:rsidRPr="00E31320">
        <w:rPr>
          <w:rFonts w:eastAsia="Times New Roman"/>
          <w:spacing w:val="-1"/>
        </w:rPr>
        <w:t>a</w:t>
      </w:r>
      <w:r w:rsidRPr="00E31320">
        <w:rPr>
          <w:rFonts w:eastAsia="Times New Roman"/>
        </w:rPr>
        <w:t>sk</w:t>
      </w:r>
      <w:r w:rsidRPr="00E31320">
        <w:rPr>
          <w:rFonts w:eastAsia="Times New Roman"/>
          <w:spacing w:val="1"/>
        </w:rPr>
        <w:t>e</w:t>
      </w:r>
      <w:r w:rsidRPr="00E31320">
        <w:rPr>
          <w:rFonts w:eastAsia="Times New Roman"/>
        </w:rPr>
        <w:t>d to</w:t>
      </w:r>
      <w:r w:rsidRPr="00E31320">
        <w:rPr>
          <w:rFonts w:eastAsia="Times New Roman"/>
          <w:spacing w:val="2"/>
        </w:rPr>
        <w:t xml:space="preserve"> </w:t>
      </w:r>
      <w:r w:rsidRPr="00E31320">
        <w:rPr>
          <w:rFonts w:eastAsia="Times New Roman"/>
        </w:rPr>
        <w:t>provide</w:t>
      </w:r>
      <w:r w:rsidRPr="00E31320">
        <w:rPr>
          <w:rFonts w:eastAsia="Times New Roman"/>
          <w:spacing w:val="-1"/>
        </w:rPr>
        <w:t xml:space="preserve"> a</w:t>
      </w:r>
      <w:r w:rsidRPr="00E31320">
        <w:rPr>
          <w:rFonts w:eastAsia="Times New Roman"/>
        </w:rPr>
        <w:t>n O</w:t>
      </w:r>
      <w:r w:rsidRPr="00E31320">
        <w:rPr>
          <w:rFonts w:eastAsia="Times New Roman"/>
          <w:spacing w:val="1"/>
        </w:rPr>
        <w:t>r</w:t>
      </w:r>
      <w:r w:rsidRPr="00E31320">
        <w:rPr>
          <w:rFonts w:eastAsia="Times New Roman"/>
          <w:spacing w:val="-1"/>
        </w:rPr>
        <w:t>a</w:t>
      </w:r>
      <w:r w:rsidRPr="00E31320">
        <w:rPr>
          <w:rFonts w:eastAsia="Times New Roman"/>
        </w:rPr>
        <w:t xml:space="preserve">l </w:t>
      </w:r>
      <w:r w:rsidRPr="00E31320">
        <w:rPr>
          <w:rFonts w:eastAsia="Times New Roman"/>
          <w:spacing w:val="1"/>
        </w:rPr>
        <w:t>P</w:t>
      </w:r>
      <w:r w:rsidRPr="00E31320">
        <w:rPr>
          <w:rFonts w:eastAsia="Times New Roman"/>
        </w:rPr>
        <w:t>r</w:t>
      </w:r>
      <w:r w:rsidRPr="00E31320">
        <w:rPr>
          <w:rFonts w:eastAsia="Times New Roman"/>
          <w:spacing w:val="-2"/>
        </w:rPr>
        <w:t>e</w:t>
      </w:r>
      <w:r w:rsidRPr="00E31320">
        <w:rPr>
          <w:rFonts w:eastAsia="Times New Roman"/>
          <w:spacing w:val="2"/>
        </w:rPr>
        <w:t>s</w:t>
      </w:r>
      <w:r w:rsidRPr="00E31320">
        <w:rPr>
          <w:rFonts w:eastAsia="Times New Roman"/>
          <w:spacing w:val="-1"/>
        </w:rPr>
        <w:t>e</w:t>
      </w:r>
      <w:r w:rsidRPr="00E31320">
        <w:rPr>
          <w:rFonts w:eastAsia="Times New Roman"/>
        </w:rPr>
        <w:t>ntation with a possi</w:t>
      </w:r>
      <w:r w:rsidRPr="00E31320">
        <w:rPr>
          <w:rFonts w:eastAsia="Times New Roman"/>
          <w:spacing w:val="3"/>
        </w:rPr>
        <w:t>b</w:t>
      </w:r>
      <w:r w:rsidRPr="00E31320">
        <w:rPr>
          <w:rFonts w:eastAsia="Times New Roman"/>
        </w:rPr>
        <w:t>le s</w:t>
      </w:r>
      <w:r w:rsidRPr="00E31320">
        <w:rPr>
          <w:rFonts w:eastAsia="Times New Roman"/>
          <w:spacing w:val="-1"/>
        </w:rPr>
        <w:t>c</w:t>
      </w:r>
      <w:r w:rsidRPr="00E31320">
        <w:rPr>
          <w:rFonts w:eastAsia="Times New Roman"/>
        </w:rPr>
        <w:t>ore</w:t>
      </w:r>
      <w:r w:rsidRPr="00E31320">
        <w:rPr>
          <w:rFonts w:eastAsia="Times New Roman"/>
          <w:spacing w:val="-2"/>
        </w:rPr>
        <w:t xml:space="preserve"> </w:t>
      </w:r>
      <w:r w:rsidRPr="00E31320">
        <w:rPr>
          <w:rFonts w:eastAsia="Times New Roman"/>
        </w:rPr>
        <w:t xml:space="preserve">of </w:t>
      </w:r>
      <w:r w:rsidR="008F1A89">
        <w:rPr>
          <w:rFonts w:eastAsia="Times New Roman"/>
        </w:rPr>
        <w:t>fifty</w:t>
      </w:r>
      <w:r w:rsidR="008F1A89" w:rsidRPr="001910A5">
        <w:rPr>
          <w:rFonts w:eastAsia="Times New Roman"/>
        </w:rPr>
        <w:t xml:space="preserve"> </w:t>
      </w:r>
      <w:r w:rsidR="008F1A89" w:rsidRPr="001910A5">
        <w:rPr>
          <w:rFonts w:eastAsia="Times New Roman"/>
          <w:spacing w:val="2"/>
        </w:rPr>
        <w:t>(</w:t>
      </w:r>
      <w:r w:rsidR="008F1A89">
        <w:rPr>
          <w:rFonts w:eastAsia="Times New Roman"/>
        </w:rPr>
        <w:t>5</w:t>
      </w:r>
      <w:r w:rsidR="008F1A89" w:rsidRPr="001910A5">
        <w:rPr>
          <w:rFonts w:eastAsia="Times New Roman"/>
        </w:rPr>
        <w:t>0)</w:t>
      </w:r>
      <w:r w:rsidRPr="00E31320">
        <w:t xml:space="preserve"> </w:t>
      </w:r>
      <w:r w:rsidRPr="00E31320">
        <w:rPr>
          <w:rFonts w:eastAsia="Times New Roman"/>
        </w:rPr>
        <w:t>poin</w:t>
      </w:r>
      <w:r w:rsidRPr="00E31320">
        <w:t>t</w:t>
      </w:r>
      <w:r w:rsidRPr="00E31320">
        <w:rPr>
          <w:rFonts w:eastAsia="Times New Roman"/>
        </w:rPr>
        <w:t>s. The</w:t>
      </w:r>
      <w:r w:rsidRPr="00E31320">
        <w:rPr>
          <w:rFonts w:eastAsia="Times New Roman"/>
          <w:spacing w:val="-1"/>
        </w:rPr>
        <w:t xml:space="preserve"> a</w:t>
      </w:r>
      <w:r w:rsidRPr="00E31320">
        <w:rPr>
          <w:rFonts w:eastAsia="Times New Roman"/>
        </w:rPr>
        <w:t>w</w:t>
      </w:r>
      <w:r w:rsidRPr="00E31320">
        <w:rPr>
          <w:rFonts w:eastAsia="Times New Roman"/>
          <w:spacing w:val="1"/>
        </w:rPr>
        <w:t>a</w:t>
      </w:r>
      <w:r w:rsidRPr="00E31320">
        <w:rPr>
          <w:rFonts w:eastAsia="Times New Roman"/>
        </w:rPr>
        <w:t xml:space="preserve">rd </w:t>
      </w:r>
      <w:r w:rsidRPr="00E31320">
        <w:rPr>
          <w:rFonts w:eastAsia="Times New Roman"/>
          <w:spacing w:val="1"/>
        </w:rPr>
        <w:t>f</w:t>
      </w:r>
      <w:r w:rsidRPr="00E31320">
        <w:rPr>
          <w:rFonts w:eastAsia="Times New Roman"/>
        </w:rPr>
        <w:t xml:space="preserve">or this </w:t>
      </w:r>
      <w:r w:rsidRPr="00E31320">
        <w:rPr>
          <w:rFonts w:eastAsia="Times New Roman"/>
          <w:spacing w:val="-1"/>
        </w:rPr>
        <w:t>c</w:t>
      </w:r>
      <w:r w:rsidRPr="00E31320">
        <w:rPr>
          <w:rFonts w:eastAsia="Times New Roman"/>
        </w:rPr>
        <w:t>ontr</w:t>
      </w:r>
      <w:r w:rsidRPr="00E31320">
        <w:rPr>
          <w:rFonts w:eastAsia="Times New Roman"/>
          <w:spacing w:val="-1"/>
        </w:rPr>
        <w:t>ac</w:t>
      </w:r>
      <w:r w:rsidRPr="00E31320">
        <w:rPr>
          <w:rFonts w:eastAsia="Times New Roman"/>
        </w:rPr>
        <w:t>t wi</w:t>
      </w:r>
      <w:r w:rsidRPr="00E31320">
        <w:rPr>
          <w:rFonts w:eastAsia="Times New Roman"/>
          <w:spacing w:val="1"/>
        </w:rPr>
        <w:t>l</w:t>
      </w:r>
      <w:r w:rsidRPr="00E31320">
        <w:rPr>
          <w:rFonts w:eastAsia="Times New Roman"/>
        </w:rPr>
        <w:t>l</w:t>
      </w:r>
      <w:r w:rsidRPr="00E31320">
        <w:rPr>
          <w:rFonts w:eastAsia="Times New Roman"/>
          <w:spacing w:val="3"/>
        </w:rPr>
        <w:t xml:space="preserve"> </w:t>
      </w:r>
      <w:r w:rsidRPr="00E31320">
        <w:rPr>
          <w:rFonts w:eastAsia="Times New Roman"/>
          <w:spacing w:val="-2"/>
        </w:rPr>
        <w:t>g</w:t>
      </w:r>
      <w:r w:rsidRPr="00E31320">
        <w:rPr>
          <w:rFonts w:eastAsia="Times New Roman"/>
        </w:rPr>
        <w:t xml:space="preserve">o to </w:t>
      </w:r>
      <w:r w:rsidRPr="00E31320">
        <w:rPr>
          <w:rFonts w:eastAsia="Times New Roman"/>
          <w:spacing w:val="1"/>
        </w:rPr>
        <w:t>t</w:t>
      </w:r>
      <w:r w:rsidRPr="00E31320">
        <w:rPr>
          <w:rFonts w:eastAsia="Times New Roman"/>
        </w:rPr>
        <w:t>he</w:t>
      </w:r>
      <w:r w:rsidRPr="00E31320">
        <w:rPr>
          <w:rFonts w:eastAsia="Times New Roman"/>
          <w:spacing w:val="-1"/>
        </w:rPr>
        <w:t xml:space="preserve"> F</w:t>
      </w:r>
      <w:r w:rsidRPr="00E31320">
        <w:rPr>
          <w:rFonts w:eastAsia="Times New Roman"/>
          <w:spacing w:val="3"/>
        </w:rPr>
        <w:t>i</w:t>
      </w:r>
      <w:r w:rsidRPr="00E31320">
        <w:rPr>
          <w:rFonts w:eastAsia="Times New Roman"/>
        </w:rPr>
        <w:t>n</w:t>
      </w:r>
      <w:r w:rsidRPr="00E31320">
        <w:rPr>
          <w:rFonts w:eastAsia="Times New Roman"/>
          <w:spacing w:val="-1"/>
        </w:rPr>
        <w:t>a</w:t>
      </w:r>
      <w:r w:rsidRPr="00E31320">
        <w:rPr>
          <w:rFonts w:eastAsia="Times New Roman"/>
        </w:rPr>
        <w:t>l</w:t>
      </w:r>
      <w:r w:rsidRPr="00E31320">
        <w:rPr>
          <w:rFonts w:eastAsia="Times New Roman"/>
          <w:spacing w:val="1"/>
        </w:rPr>
        <w:t>i</w:t>
      </w:r>
      <w:r w:rsidRPr="00E31320">
        <w:rPr>
          <w:rFonts w:eastAsia="Times New Roman"/>
        </w:rPr>
        <w:t>st de</w:t>
      </w:r>
      <w:r w:rsidRPr="00E31320">
        <w:rPr>
          <w:rFonts w:eastAsia="Times New Roman"/>
          <w:spacing w:val="-1"/>
        </w:rPr>
        <w:t>e</w:t>
      </w:r>
      <w:r w:rsidRPr="00E31320">
        <w:rPr>
          <w:rFonts w:eastAsia="Times New Roman"/>
        </w:rPr>
        <w:t>med to</w:t>
      </w:r>
      <w:r w:rsidRPr="00E31320">
        <w:rPr>
          <w:rFonts w:eastAsia="Times New Roman"/>
          <w:spacing w:val="2"/>
        </w:rPr>
        <w:t xml:space="preserve"> </w:t>
      </w:r>
      <w:r w:rsidRPr="00E31320">
        <w:rPr>
          <w:rFonts w:eastAsia="Times New Roman"/>
        </w:rPr>
        <w:t>be</w:t>
      </w:r>
      <w:r w:rsidRPr="00E31320">
        <w:rPr>
          <w:rFonts w:eastAsia="Times New Roman"/>
          <w:spacing w:val="-1"/>
        </w:rPr>
        <w:t xml:space="preserve"> </w:t>
      </w:r>
      <w:r w:rsidRPr="00E31320">
        <w:rPr>
          <w:rFonts w:eastAsia="Times New Roman"/>
        </w:rPr>
        <w:t>the</w:t>
      </w:r>
      <w:r w:rsidRPr="00E31320">
        <w:rPr>
          <w:rFonts w:eastAsia="Times New Roman"/>
          <w:spacing w:val="2"/>
        </w:rPr>
        <w:t xml:space="preserve"> </w:t>
      </w:r>
      <w:r w:rsidRPr="00E31320">
        <w:rPr>
          <w:rFonts w:eastAsia="Times New Roman"/>
        </w:rPr>
        <w:t>most</w:t>
      </w:r>
      <w:r w:rsidRPr="00E31320">
        <w:rPr>
          <w:rFonts w:eastAsia="Times New Roman"/>
          <w:spacing w:val="1"/>
        </w:rPr>
        <w:t xml:space="preserve"> </w:t>
      </w:r>
      <w:r w:rsidRPr="00E31320">
        <w:rPr>
          <w:rFonts w:eastAsia="Times New Roman"/>
          <w:spacing w:val="-1"/>
        </w:rPr>
        <w:t>a</w:t>
      </w:r>
      <w:r w:rsidRPr="00E31320">
        <w:rPr>
          <w:rFonts w:eastAsia="Times New Roman"/>
        </w:rPr>
        <w:t>dv</w:t>
      </w:r>
      <w:r w:rsidRPr="00E31320">
        <w:rPr>
          <w:rFonts w:eastAsia="Times New Roman"/>
          <w:spacing w:val="-1"/>
        </w:rPr>
        <w:t>a</w:t>
      </w:r>
      <w:r w:rsidRPr="00E31320">
        <w:rPr>
          <w:rFonts w:eastAsia="Times New Roman"/>
        </w:rPr>
        <w:t>ntag</w:t>
      </w:r>
      <w:r w:rsidRPr="00E31320">
        <w:rPr>
          <w:rFonts w:eastAsia="Times New Roman"/>
          <w:spacing w:val="-1"/>
        </w:rPr>
        <w:t>e</w:t>
      </w:r>
      <w:r w:rsidRPr="00E31320">
        <w:rPr>
          <w:rFonts w:eastAsia="Times New Roman"/>
        </w:rPr>
        <w:t xml:space="preserve">ous </w:t>
      </w:r>
      <w:r w:rsidRPr="00E31320">
        <w:rPr>
          <w:rFonts w:eastAsia="Times New Roman"/>
          <w:spacing w:val="-1"/>
        </w:rPr>
        <w:t>a</w:t>
      </w:r>
      <w:r w:rsidRPr="00E31320">
        <w:rPr>
          <w:rFonts w:eastAsia="Times New Roman"/>
        </w:rPr>
        <w:t>nd</w:t>
      </w:r>
      <w:r w:rsidRPr="00E31320">
        <w:rPr>
          <w:rFonts w:eastAsia="Times New Roman"/>
          <w:spacing w:val="1"/>
        </w:rPr>
        <w:t xml:space="preserve"> to </w:t>
      </w:r>
      <w:r w:rsidRPr="00E31320">
        <w:rPr>
          <w:rFonts w:eastAsia="Times New Roman"/>
          <w:spacing w:val="2"/>
        </w:rPr>
        <w:t>o</w:t>
      </w:r>
      <w:r w:rsidRPr="00E31320">
        <w:rPr>
          <w:rFonts w:eastAsia="Times New Roman"/>
        </w:rPr>
        <w:t>f</w:t>
      </w:r>
      <w:r w:rsidRPr="00E31320">
        <w:rPr>
          <w:rFonts w:eastAsia="Times New Roman"/>
          <w:spacing w:val="-1"/>
        </w:rPr>
        <w:t>fe</w:t>
      </w:r>
      <w:r w:rsidRPr="00E31320">
        <w:rPr>
          <w:rFonts w:eastAsia="Times New Roman"/>
        </w:rPr>
        <w:t>r the</w:t>
      </w:r>
      <w:r w:rsidRPr="00E31320">
        <w:rPr>
          <w:rFonts w:eastAsia="Times New Roman"/>
          <w:spacing w:val="-1"/>
        </w:rPr>
        <w:t xml:space="preserve"> </w:t>
      </w:r>
      <w:r w:rsidRPr="00E31320">
        <w:rPr>
          <w:rFonts w:eastAsia="Times New Roman"/>
          <w:spacing w:val="2"/>
        </w:rPr>
        <w:t>b</w:t>
      </w:r>
      <w:r w:rsidRPr="00E31320">
        <w:rPr>
          <w:rFonts w:eastAsia="Times New Roman"/>
          <w:spacing w:val="-1"/>
        </w:rPr>
        <w:t>e</w:t>
      </w:r>
      <w:r w:rsidRPr="00E31320">
        <w:rPr>
          <w:rFonts w:eastAsia="Times New Roman"/>
        </w:rPr>
        <w:t>st v</w:t>
      </w:r>
      <w:r w:rsidRPr="00E31320">
        <w:rPr>
          <w:rFonts w:eastAsia="Times New Roman"/>
          <w:spacing w:val="-1"/>
        </w:rPr>
        <w:t>a</w:t>
      </w:r>
      <w:r w:rsidRPr="00E31320">
        <w:rPr>
          <w:rFonts w:eastAsia="Times New Roman"/>
        </w:rPr>
        <w:t>lue to the S</w:t>
      </w:r>
      <w:r w:rsidRPr="00E31320">
        <w:rPr>
          <w:rFonts w:eastAsia="Times New Roman"/>
          <w:spacing w:val="1"/>
        </w:rPr>
        <w:t>t</w:t>
      </w:r>
      <w:r w:rsidRPr="00E31320">
        <w:rPr>
          <w:rFonts w:eastAsia="Times New Roman"/>
          <w:spacing w:val="-1"/>
        </w:rPr>
        <w:t>a</w:t>
      </w:r>
      <w:r w:rsidRPr="00E31320">
        <w:rPr>
          <w:rFonts w:eastAsia="Times New Roman"/>
        </w:rPr>
        <w:t xml:space="preserve">te </w:t>
      </w:r>
      <w:r w:rsidRPr="00E31320">
        <w:rPr>
          <w:rFonts w:eastAsia="Times New Roman"/>
          <w:spacing w:val="-1"/>
        </w:rPr>
        <w:t>f</w:t>
      </w:r>
      <w:r w:rsidRPr="00E31320">
        <w:rPr>
          <w:rFonts w:eastAsia="Times New Roman"/>
        </w:rPr>
        <w:t>or this</w:t>
      </w:r>
      <w:r w:rsidRPr="00E31320">
        <w:rPr>
          <w:rFonts w:eastAsia="Times New Roman"/>
          <w:spacing w:val="3"/>
        </w:rPr>
        <w:t xml:space="preserve"> </w:t>
      </w:r>
      <w:r w:rsidRPr="00E31320">
        <w:rPr>
          <w:rFonts w:eastAsia="Times New Roman"/>
        </w:rPr>
        <w:t>wo</w:t>
      </w:r>
      <w:r w:rsidRPr="00E31320">
        <w:rPr>
          <w:rFonts w:eastAsia="Times New Roman"/>
          <w:spacing w:val="-1"/>
        </w:rPr>
        <w:t>r</w:t>
      </w:r>
      <w:r w:rsidRPr="00E31320">
        <w:rPr>
          <w:rFonts w:eastAsia="Times New Roman"/>
        </w:rPr>
        <w:t>k</w:t>
      </w:r>
    </w:p>
    <w:p w:rsidR="00FB3764" w:rsidRPr="009C30E3" w:rsidRDefault="00FB3764" w:rsidP="00FB3764">
      <w:pPr>
        <w:spacing w:after="0" w:line="240" w:lineRule="auto"/>
        <w:ind w:right="200"/>
        <w:rPr>
          <w:rFonts w:cs="Times New Roman"/>
          <w:szCs w:val="24"/>
        </w:rPr>
      </w:pPr>
    </w:p>
    <w:p w:rsidR="000E1895" w:rsidRPr="009C30E3" w:rsidRDefault="00FB3764" w:rsidP="007A18DD">
      <w:pPr>
        <w:spacing w:after="0" w:line="240" w:lineRule="auto"/>
        <w:ind w:right="200"/>
        <w:rPr>
          <w:rFonts w:ascii="Times New Roman" w:hAnsi="Times New Roman"/>
          <w:b/>
          <w:bCs/>
          <w:sz w:val="26"/>
          <w:szCs w:val="26"/>
          <w:u w:val="single"/>
        </w:rPr>
      </w:pPr>
      <w:r w:rsidRPr="009C30E3">
        <w:rPr>
          <w:rFonts w:cs="Times New Roman"/>
          <w:szCs w:val="24"/>
        </w:rPr>
        <w:tab/>
      </w:r>
      <w:r w:rsidRPr="009C30E3">
        <w:rPr>
          <w:rFonts w:cs="Times New Roman"/>
          <w:szCs w:val="24"/>
        </w:rPr>
        <w:tab/>
      </w:r>
      <w:r w:rsidR="000E1895" w:rsidRPr="009C30E3">
        <w:rPr>
          <w:rFonts w:ascii="Times New Roman" w:hAnsi="Times New Roman"/>
          <w:b/>
          <w:bCs/>
          <w:sz w:val="26"/>
          <w:szCs w:val="26"/>
          <w:u w:val="single"/>
        </w:rPr>
        <w:br w:type="page"/>
      </w:r>
    </w:p>
    <w:p w:rsidR="000E1895" w:rsidRPr="008D3985" w:rsidRDefault="00FB686F" w:rsidP="00035F71">
      <w:pPr>
        <w:pStyle w:val="ListParagraph"/>
        <w:widowControl w:val="0"/>
        <w:numPr>
          <w:ilvl w:val="0"/>
          <w:numId w:val="1"/>
        </w:numPr>
        <w:spacing w:after="0" w:line="240" w:lineRule="auto"/>
        <w:ind w:left="360"/>
        <w:rPr>
          <w:rFonts w:ascii="Times New Roman" w:hAnsi="Times New Roman"/>
          <w:b/>
          <w:sz w:val="32"/>
          <w:szCs w:val="32"/>
        </w:rPr>
      </w:pPr>
      <w:r w:rsidRPr="008D3985">
        <w:rPr>
          <w:rFonts w:ascii="Times New Roman" w:hAnsi="Times New Roman"/>
          <w:b/>
          <w:sz w:val="32"/>
          <w:szCs w:val="32"/>
        </w:rPr>
        <w:lastRenderedPageBreak/>
        <w:t>Appendix G</w:t>
      </w:r>
      <w:r w:rsidR="007577DC" w:rsidRPr="008D3985">
        <w:rPr>
          <w:rFonts w:ascii="Times New Roman" w:hAnsi="Times New Roman"/>
          <w:b/>
          <w:sz w:val="32"/>
          <w:szCs w:val="32"/>
        </w:rPr>
        <w:t xml:space="preserve"> – DETAILED STATEMENT OF WORK</w:t>
      </w:r>
      <w:r w:rsidR="000E1895" w:rsidRPr="008D3985">
        <w:rPr>
          <w:rFonts w:ascii="Times New Roman" w:hAnsi="Times New Roman"/>
          <w:b/>
          <w:sz w:val="32"/>
          <w:szCs w:val="32"/>
        </w:rPr>
        <w:t xml:space="preserve">, </w:t>
      </w:r>
      <w:r w:rsidR="00161F31" w:rsidRPr="008D3985">
        <w:rPr>
          <w:rFonts w:ascii="Times New Roman" w:hAnsi="Times New Roman"/>
          <w:b/>
          <w:sz w:val="32"/>
          <w:szCs w:val="32"/>
        </w:rPr>
        <w:t>7.5 Logistical Requiremen</w:t>
      </w:r>
      <w:r w:rsidR="008D3985" w:rsidRPr="008D3985">
        <w:rPr>
          <w:rFonts w:ascii="Times New Roman" w:hAnsi="Times New Roman"/>
          <w:b/>
          <w:sz w:val="32"/>
          <w:szCs w:val="32"/>
        </w:rPr>
        <w:t xml:space="preserve">ts, </w:t>
      </w:r>
      <w:r w:rsidR="000E1895" w:rsidRPr="008D3985">
        <w:rPr>
          <w:rFonts w:ascii="Times New Roman" w:hAnsi="Times New Roman"/>
          <w:b/>
          <w:sz w:val="32"/>
          <w:szCs w:val="32"/>
        </w:rPr>
        <w:t>page 15</w:t>
      </w:r>
    </w:p>
    <w:p w:rsidR="003C3F88" w:rsidRPr="00C11A1F" w:rsidRDefault="003C3F88" w:rsidP="00D66C18">
      <w:pPr>
        <w:pStyle w:val="H3Normal"/>
        <w:rPr>
          <w:rFonts w:eastAsiaTheme="minorHAnsi" w:cstheme="minorBidi"/>
        </w:rPr>
      </w:pPr>
      <w:r w:rsidRPr="00C11A1F">
        <w:rPr>
          <w:rFonts w:eastAsiaTheme="minorHAnsi" w:cstheme="minorBidi"/>
        </w:rPr>
        <w:t>Brief Description:</w:t>
      </w:r>
      <w:r w:rsidR="009B622F" w:rsidRPr="00C11A1F">
        <w:rPr>
          <w:rFonts w:eastAsiaTheme="minorHAnsi" w:cstheme="minorBidi"/>
        </w:rPr>
        <w:t xml:space="preserve"> </w:t>
      </w:r>
      <w:r w:rsidR="008D3985" w:rsidRPr="00C11A1F">
        <w:rPr>
          <w:rFonts w:eastAsiaTheme="minorHAnsi" w:cstheme="minorBidi"/>
        </w:rPr>
        <w:t>Add</w:t>
      </w:r>
      <w:r w:rsidR="008D3985">
        <w:rPr>
          <w:rFonts w:eastAsiaTheme="minorHAnsi" w:cstheme="minorBidi"/>
        </w:rPr>
        <w:t>ed</w:t>
      </w:r>
      <w:r w:rsidR="008D3985" w:rsidRPr="00C11A1F">
        <w:rPr>
          <w:rFonts w:eastAsiaTheme="minorHAnsi" w:cstheme="minorBidi"/>
        </w:rPr>
        <w:t xml:space="preserve"> </w:t>
      </w:r>
      <w:r w:rsidR="008D3985">
        <w:rPr>
          <w:rFonts w:eastAsiaTheme="minorHAnsi" w:cstheme="minorBidi"/>
        </w:rPr>
        <w:t xml:space="preserve">vendor requirement that vendor’s primary location of physical CCSC and its CSRs </w:t>
      </w:r>
      <w:proofErr w:type="gramStart"/>
      <w:r w:rsidR="008D3985">
        <w:rPr>
          <w:rFonts w:eastAsiaTheme="minorHAnsi" w:cstheme="minorBidi"/>
        </w:rPr>
        <w:t>are located in</w:t>
      </w:r>
      <w:proofErr w:type="gramEnd"/>
      <w:r w:rsidR="008D3985">
        <w:rPr>
          <w:rFonts w:eastAsiaTheme="minorHAnsi" w:cstheme="minorBidi"/>
        </w:rPr>
        <w:t xml:space="preserve"> the State of New Mexico.</w:t>
      </w:r>
    </w:p>
    <w:p w:rsidR="00D66C18" w:rsidRPr="009C30E3" w:rsidRDefault="00D66C18" w:rsidP="00D66C18">
      <w:pPr>
        <w:rPr>
          <w:rFonts w:ascii="Times New Roman" w:hAnsi="Times New Roman" w:cs="Times New Roman"/>
          <w:b/>
        </w:rPr>
      </w:pPr>
      <w:r>
        <w:rPr>
          <w:rFonts w:ascii="Times New Roman" w:hAnsi="Times New Roman"/>
          <w:b/>
          <w:i/>
          <w:sz w:val="24"/>
          <w:szCs w:val="24"/>
        </w:rPr>
        <w:t xml:space="preserve">Change </w:t>
      </w:r>
      <w:r w:rsidRPr="009C30E3">
        <w:rPr>
          <w:rFonts w:ascii="Times New Roman" w:hAnsi="Times New Roman"/>
          <w:b/>
          <w:i/>
          <w:sz w:val="24"/>
          <w:szCs w:val="24"/>
        </w:rPr>
        <w:t>From</w:t>
      </w:r>
      <w:r w:rsidRPr="009C30E3">
        <w:rPr>
          <w:rFonts w:ascii="Times New Roman" w:hAnsi="Times New Roman" w:cs="Times New Roman"/>
          <w:b/>
        </w:rPr>
        <w:t>:</w:t>
      </w:r>
    </w:p>
    <w:p w:rsidR="008D3985" w:rsidRPr="008D3985" w:rsidRDefault="008D3985" w:rsidP="00035F71">
      <w:pPr>
        <w:pStyle w:val="ListParagraph"/>
        <w:keepNext/>
        <w:numPr>
          <w:ilvl w:val="1"/>
          <w:numId w:val="8"/>
        </w:numPr>
        <w:tabs>
          <w:tab w:val="left" w:pos="540"/>
        </w:tabs>
        <w:spacing w:before="120" w:after="120" w:line="240" w:lineRule="auto"/>
        <w:ind w:left="900" w:hanging="450"/>
        <w:outlineLvl w:val="0"/>
        <w:rPr>
          <w:rFonts w:ascii="Times New Roman" w:eastAsia="MS Gothic" w:hAnsi="Times New Roman" w:cs="Times New Roman"/>
          <w:b/>
          <w:bCs/>
          <w:sz w:val="24"/>
          <w:szCs w:val="24"/>
        </w:rPr>
      </w:pPr>
      <w:bookmarkStart w:id="13" w:name="_Toc518550900"/>
      <w:r w:rsidRPr="008D3985">
        <w:rPr>
          <w:rFonts w:ascii="Times New Roman" w:eastAsia="MS Gothic" w:hAnsi="Times New Roman" w:cs="Times New Roman"/>
          <w:b/>
          <w:bCs/>
          <w:sz w:val="24"/>
          <w:szCs w:val="24"/>
        </w:rPr>
        <w:t>Logistical Requirements</w:t>
      </w:r>
      <w:bookmarkEnd w:id="13"/>
    </w:p>
    <w:p w:rsidR="008D3985" w:rsidRPr="00E31320" w:rsidRDefault="008D3985" w:rsidP="00035F71">
      <w:pPr>
        <w:numPr>
          <w:ilvl w:val="0"/>
          <w:numId w:val="7"/>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Operational hours of the CCSC are Monday through Friday, </w:t>
      </w:r>
      <w:r>
        <w:rPr>
          <w:rFonts w:ascii="Times New Roman" w:eastAsia="Calibri" w:hAnsi="Times New Roman" w:cs="Times New Roman"/>
          <w:sz w:val="24"/>
          <w:szCs w:val="24"/>
        </w:rPr>
        <w:t>7</w:t>
      </w:r>
      <w:r w:rsidRPr="00E31320">
        <w:rPr>
          <w:rFonts w:ascii="Times New Roman" w:eastAsia="Calibri" w:hAnsi="Times New Roman" w:cs="Times New Roman"/>
          <w:sz w:val="24"/>
          <w:szCs w:val="24"/>
        </w:rPr>
        <w:t xml:space="preserve">:00 AM through </w:t>
      </w:r>
      <w:r>
        <w:rPr>
          <w:rFonts w:ascii="Times New Roman" w:eastAsia="Calibri" w:hAnsi="Times New Roman" w:cs="Times New Roman"/>
          <w:sz w:val="24"/>
          <w:szCs w:val="24"/>
        </w:rPr>
        <w:t>7</w:t>
      </w:r>
      <w:r w:rsidRPr="00E31320">
        <w:rPr>
          <w:rFonts w:ascii="Times New Roman" w:eastAsia="Calibri" w:hAnsi="Times New Roman" w:cs="Times New Roman"/>
          <w:sz w:val="24"/>
          <w:szCs w:val="24"/>
        </w:rPr>
        <w:t>:00 PM Mountain Time (MT) except for State holidays. Contractor business service staff shall be available throughout normal NM business hours</w:t>
      </w:r>
      <w:r>
        <w:rPr>
          <w:rFonts w:ascii="Times New Roman" w:eastAsia="Calibri" w:hAnsi="Times New Roman" w:cs="Times New Roman"/>
          <w:sz w:val="24"/>
          <w:szCs w:val="24"/>
        </w:rPr>
        <w:t>, which are 8:00 AM through 5:00 PM Mountain Standard Time/Mountain Daylight Time (MST/MDT)</w:t>
      </w:r>
      <w:r w:rsidRPr="00E31320">
        <w:rPr>
          <w:rFonts w:ascii="Times New Roman" w:eastAsia="Calibri" w:hAnsi="Times New Roman" w:cs="Times New Roman"/>
          <w:sz w:val="24"/>
          <w:szCs w:val="24"/>
        </w:rPr>
        <w:t xml:space="preserve">. Offerors shall acknowledge that the State can request a modification to the CCSC operational hours for any reason and at any time to fulfill the business needs of the State and the New Mexico </w:t>
      </w:r>
      <w:r>
        <w:rPr>
          <w:rFonts w:ascii="Times New Roman" w:eastAsia="Calibri" w:hAnsi="Times New Roman" w:cs="Times New Roman"/>
          <w:sz w:val="24"/>
          <w:szCs w:val="24"/>
        </w:rPr>
        <w:t>p</w:t>
      </w:r>
      <w:r w:rsidRPr="00E31320">
        <w:rPr>
          <w:rFonts w:ascii="Times New Roman" w:eastAsia="Calibri" w:hAnsi="Times New Roman" w:cs="Times New Roman"/>
          <w:sz w:val="24"/>
          <w:szCs w:val="24"/>
        </w:rPr>
        <w:t>opulation.</w:t>
      </w:r>
    </w:p>
    <w:p w:rsidR="008D3985" w:rsidRPr="00E31320" w:rsidRDefault="008D3985" w:rsidP="00035F71">
      <w:pPr>
        <w:numPr>
          <w:ilvl w:val="0"/>
          <w:numId w:val="7"/>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CCSC Contractor will implement </w:t>
      </w:r>
      <w:r>
        <w:rPr>
          <w:rFonts w:ascii="Times New Roman" w:eastAsia="Calibri" w:hAnsi="Times New Roman" w:cs="Times New Roman"/>
          <w:sz w:val="24"/>
          <w:szCs w:val="24"/>
        </w:rPr>
        <w:t xml:space="preserve">remote, </w:t>
      </w:r>
      <w:r w:rsidRPr="00E31320">
        <w:rPr>
          <w:rFonts w:ascii="Times New Roman" w:eastAsia="Calibri" w:hAnsi="Times New Roman" w:cs="Times New Roman"/>
          <w:sz w:val="24"/>
          <w:szCs w:val="24"/>
        </w:rPr>
        <w:t>at</w:t>
      </w:r>
      <w:r>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home CSRs </w:t>
      </w:r>
      <w:r>
        <w:rPr>
          <w:rFonts w:ascii="Times New Roman" w:eastAsia="Calibri" w:hAnsi="Times New Roman" w:cs="Times New Roman"/>
          <w:sz w:val="24"/>
          <w:szCs w:val="24"/>
        </w:rPr>
        <w:t xml:space="preserve">only </w:t>
      </w:r>
      <w:r w:rsidRPr="00E31320">
        <w:rPr>
          <w:rFonts w:ascii="Times New Roman" w:eastAsia="Calibri" w:hAnsi="Times New Roman" w:cs="Times New Roman"/>
          <w:sz w:val="24"/>
          <w:szCs w:val="24"/>
        </w:rPr>
        <w:t>by the direction and approval of the State. These CSRs will only be allowed to handle specified types of contacts, transactions and information.</w:t>
      </w:r>
    </w:p>
    <w:p w:rsidR="008D3985" w:rsidRPr="00E31320" w:rsidRDefault="008D3985" w:rsidP="00035F71">
      <w:pPr>
        <w:numPr>
          <w:ilvl w:val="0"/>
          <w:numId w:val="7"/>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shall:</w:t>
      </w:r>
    </w:p>
    <w:p w:rsidR="008D3985" w:rsidRPr="00E31320" w:rsidRDefault="008D3985" w:rsidP="00035F71">
      <w:pPr>
        <w:numPr>
          <w:ilvl w:val="1"/>
          <w:numId w:val="7"/>
        </w:numPr>
        <w:spacing w:before="240" w:after="240" w:line="240" w:lineRule="auto"/>
        <w:ind w:left="144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Ensure that callers who reach the CCSC and are in queue before 5:00 PM </w:t>
      </w:r>
      <w:r w:rsidRPr="00967A2E">
        <w:rPr>
          <w:rFonts w:ascii="Times New Roman" w:eastAsia="Calibri" w:hAnsi="Times New Roman" w:cs="Times New Roman"/>
          <w:sz w:val="24"/>
          <w:szCs w:val="24"/>
        </w:rPr>
        <w:t>MST/MDT</w:t>
      </w:r>
      <w:r w:rsidRPr="00E31320">
        <w:rPr>
          <w:rFonts w:ascii="Times New Roman" w:eastAsia="Calibri" w:hAnsi="Times New Roman" w:cs="Times New Roman"/>
          <w:sz w:val="24"/>
          <w:szCs w:val="24"/>
        </w:rPr>
        <w:t xml:space="preserve"> are served by a live representative before the CCSC closes for the day;</w:t>
      </w:r>
      <w:r>
        <w:rPr>
          <w:rFonts w:ascii="Times New Roman" w:eastAsia="Calibri" w:hAnsi="Times New Roman" w:cs="Times New Roman"/>
          <w:sz w:val="24"/>
          <w:szCs w:val="24"/>
        </w:rPr>
        <w:t xml:space="preserve"> and</w:t>
      </w:r>
    </w:p>
    <w:p w:rsidR="008D3985" w:rsidRPr="00E31320" w:rsidRDefault="008D3985" w:rsidP="00035F71">
      <w:pPr>
        <w:numPr>
          <w:ilvl w:val="1"/>
          <w:numId w:val="7"/>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Include a Spanish language option at the front of call reception and ensure the CCSC is sufficiently staffed with Spanish-speaking representatives, including at least one Spanish-speaking supervisor, during all shifts. </w:t>
      </w:r>
      <w:r w:rsidRPr="00B10C78">
        <w:rPr>
          <w:rFonts w:ascii="Times New Roman" w:eastAsia="Calibri" w:hAnsi="Times New Roman" w:cs="Times New Roman"/>
          <w:sz w:val="24"/>
          <w:szCs w:val="24"/>
        </w:rPr>
        <w:t>The longest and average monthly wait times, for all languages, must not exceed those set within the contract</w:t>
      </w:r>
      <w:r>
        <w:rPr>
          <w:rFonts w:ascii="Times New Roman" w:eastAsia="Calibri" w:hAnsi="Times New Roman" w:cs="Times New Roman"/>
          <w:sz w:val="24"/>
          <w:szCs w:val="24"/>
        </w:rPr>
        <w:t>.</w:t>
      </w:r>
    </w:p>
    <w:p w:rsidR="008D3985" w:rsidRPr="00E31320" w:rsidRDefault="008D3985" w:rsidP="00035F71">
      <w:pPr>
        <w:numPr>
          <w:ilvl w:val="0"/>
          <w:numId w:val="7"/>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If needed, </w:t>
      </w:r>
      <w:r w:rsidRPr="002F77CC">
        <w:rPr>
          <w:rFonts w:ascii="Times New Roman" w:eastAsia="Calibri" w:hAnsi="Times New Roman" w:cs="Times New Roman"/>
          <w:sz w:val="24"/>
          <w:szCs w:val="24"/>
        </w:rPr>
        <w:t>At the Contractor’s expense, the State shall provide the Contractor a broadband circuit to enable connectivity to the HSD network</w:t>
      </w:r>
      <w:r w:rsidRPr="00E31320">
        <w:rPr>
          <w:rFonts w:ascii="Times New Roman" w:eastAsia="Calibri" w:hAnsi="Times New Roman" w:cs="Times New Roman"/>
          <w:sz w:val="24"/>
          <w:szCs w:val="24"/>
        </w:rPr>
        <w:t>. To ensure security vulnerabilities are not introduced from the Contractor to the HSD network, the Contractor shall comply with all HSD and DoIT security controls, including but not limited to timely implementation of system patches, separation of any wireless network, maintaining up-to-date antivirus protection and implementing perimeter firewalls.</w:t>
      </w:r>
    </w:p>
    <w:p w:rsidR="000E1895" w:rsidRPr="009C30E3" w:rsidRDefault="000E1895">
      <w:pPr>
        <w:rPr>
          <w:rFonts w:ascii="Times New Roman" w:hAnsi="Times New Roman"/>
          <w:b/>
          <w:i/>
          <w:sz w:val="24"/>
          <w:szCs w:val="24"/>
        </w:rPr>
      </w:pPr>
      <w:r w:rsidRPr="009C30E3">
        <w:rPr>
          <w:rFonts w:ascii="Times New Roman" w:hAnsi="Times New Roman"/>
          <w:b/>
          <w:i/>
          <w:sz w:val="24"/>
          <w:szCs w:val="24"/>
        </w:rPr>
        <w:t>T</w:t>
      </w:r>
      <w:r w:rsidR="00767F04" w:rsidRPr="009C30E3">
        <w:rPr>
          <w:rFonts w:ascii="Times New Roman" w:hAnsi="Times New Roman"/>
          <w:b/>
          <w:i/>
          <w:sz w:val="24"/>
          <w:szCs w:val="24"/>
        </w:rPr>
        <w:t>o</w:t>
      </w:r>
      <w:r w:rsidRPr="009C30E3">
        <w:rPr>
          <w:rFonts w:ascii="Times New Roman" w:hAnsi="Times New Roman"/>
          <w:b/>
          <w:i/>
          <w:sz w:val="24"/>
          <w:szCs w:val="24"/>
        </w:rPr>
        <w:t>:</w:t>
      </w:r>
    </w:p>
    <w:p w:rsidR="008D3985" w:rsidRPr="00525F24" w:rsidRDefault="008D3985" w:rsidP="00035F71">
      <w:pPr>
        <w:pStyle w:val="ListParagraph"/>
        <w:keepNext/>
        <w:numPr>
          <w:ilvl w:val="1"/>
          <w:numId w:val="9"/>
        </w:numPr>
        <w:tabs>
          <w:tab w:val="left" w:pos="540"/>
        </w:tabs>
        <w:spacing w:before="120" w:after="120" w:line="240" w:lineRule="auto"/>
        <w:outlineLvl w:val="0"/>
        <w:rPr>
          <w:rFonts w:ascii="Times New Roman" w:eastAsia="MS Gothic" w:hAnsi="Times New Roman" w:cs="Times New Roman"/>
          <w:b/>
          <w:bCs/>
          <w:sz w:val="24"/>
          <w:szCs w:val="24"/>
        </w:rPr>
      </w:pPr>
      <w:r w:rsidRPr="00525F24">
        <w:rPr>
          <w:rFonts w:ascii="Times New Roman" w:eastAsia="MS Gothic" w:hAnsi="Times New Roman" w:cs="Times New Roman"/>
          <w:b/>
          <w:bCs/>
          <w:sz w:val="24"/>
          <w:szCs w:val="24"/>
        </w:rPr>
        <w:t>Logistical Requirements</w:t>
      </w:r>
    </w:p>
    <w:p w:rsidR="008D3985" w:rsidRDefault="008D3985" w:rsidP="00035F71">
      <w:pPr>
        <w:numPr>
          <w:ilvl w:val="0"/>
          <w:numId w:val="10"/>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Operational hours of the CCSC are Monday through Friday, </w:t>
      </w:r>
      <w:r>
        <w:rPr>
          <w:rFonts w:ascii="Times New Roman" w:eastAsia="Calibri" w:hAnsi="Times New Roman" w:cs="Times New Roman"/>
          <w:sz w:val="24"/>
          <w:szCs w:val="24"/>
        </w:rPr>
        <w:t>7</w:t>
      </w:r>
      <w:r w:rsidRPr="00E31320">
        <w:rPr>
          <w:rFonts w:ascii="Times New Roman" w:eastAsia="Calibri" w:hAnsi="Times New Roman" w:cs="Times New Roman"/>
          <w:sz w:val="24"/>
          <w:szCs w:val="24"/>
        </w:rPr>
        <w:t xml:space="preserve">:00 AM through </w:t>
      </w:r>
      <w:r>
        <w:rPr>
          <w:rFonts w:ascii="Times New Roman" w:eastAsia="Calibri" w:hAnsi="Times New Roman" w:cs="Times New Roman"/>
          <w:sz w:val="24"/>
          <w:szCs w:val="24"/>
        </w:rPr>
        <w:t>7</w:t>
      </w:r>
      <w:r w:rsidRPr="00E31320">
        <w:rPr>
          <w:rFonts w:ascii="Times New Roman" w:eastAsia="Calibri" w:hAnsi="Times New Roman" w:cs="Times New Roman"/>
          <w:sz w:val="24"/>
          <w:szCs w:val="24"/>
        </w:rPr>
        <w:t xml:space="preserve">:00 PM Mountain Time (MT) except for State holidays. Contractor business service staff </w:t>
      </w:r>
      <w:r w:rsidRPr="00E31320">
        <w:rPr>
          <w:rFonts w:ascii="Times New Roman" w:eastAsia="Calibri" w:hAnsi="Times New Roman" w:cs="Times New Roman"/>
          <w:sz w:val="24"/>
          <w:szCs w:val="24"/>
        </w:rPr>
        <w:lastRenderedPageBreak/>
        <w:t>shall be available throughout normal NM business hours</w:t>
      </w:r>
      <w:r>
        <w:rPr>
          <w:rFonts w:ascii="Times New Roman" w:eastAsia="Calibri" w:hAnsi="Times New Roman" w:cs="Times New Roman"/>
          <w:sz w:val="24"/>
          <w:szCs w:val="24"/>
        </w:rPr>
        <w:t>, which are 8:00 AM through 5:00 PM Mountain Standard Time/Mountain Daylight Time (MST/MDT)</w:t>
      </w:r>
      <w:r w:rsidRPr="00E31320">
        <w:rPr>
          <w:rFonts w:ascii="Times New Roman" w:eastAsia="Calibri" w:hAnsi="Times New Roman" w:cs="Times New Roman"/>
          <w:sz w:val="24"/>
          <w:szCs w:val="24"/>
        </w:rPr>
        <w:t xml:space="preserve">. Offerors shall acknowledge that the State can request a modification to the CCSC operational hours for any reason and at any time to fulfill the business needs of the State and the New Mexico </w:t>
      </w:r>
      <w:r>
        <w:rPr>
          <w:rFonts w:ascii="Times New Roman" w:eastAsia="Calibri" w:hAnsi="Times New Roman" w:cs="Times New Roman"/>
          <w:sz w:val="24"/>
          <w:szCs w:val="24"/>
        </w:rPr>
        <w:t>p</w:t>
      </w:r>
      <w:r w:rsidRPr="00E31320">
        <w:rPr>
          <w:rFonts w:ascii="Times New Roman" w:eastAsia="Calibri" w:hAnsi="Times New Roman" w:cs="Times New Roman"/>
          <w:sz w:val="24"/>
          <w:szCs w:val="24"/>
        </w:rPr>
        <w:t>opulation.</w:t>
      </w:r>
    </w:p>
    <w:p w:rsidR="008D3985" w:rsidRPr="00E31320" w:rsidRDefault="008D3985" w:rsidP="00035F71">
      <w:pPr>
        <w:numPr>
          <w:ilvl w:val="0"/>
          <w:numId w:val="10"/>
        </w:numPr>
        <w:spacing w:before="240"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State requires that the CCSC Contractor place the primary location of the physical CCSC and its CSRs in New Mexico. The final location and design of the physical in State CCSC facility is to be reviewed and approved by the State.</w:t>
      </w:r>
    </w:p>
    <w:p w:rsidR="008D3985" w:rsidRPr="00E31320" w:rsidRDefault="008D3985" w:rsidP="00035F71">
      <w:pPr>
        <w:numPr>
          <w:ilvl w:val="0"/>
          <w:numId w:val="10"/>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The CCSC Contractor will implement </w:t>
      </w:r>
      <w:r>
        <w:rPr>
          <w:rFonts w:ascii="Times New Roman" w:eastAsia="Calibri" w:hAnsi="Times New Roman" w:cs="Times New Roman"/>
          <w:sz w:val="24"/>
          <w:szCs w:val="24"/>
        </w:rPr>
        <w:t xml:space="preserve">remote, </w:t>
      </w:r>
      <w:r w:rsidRPr="00E31320">
        <w:rPr>
          <w:rFonts w:ascii="Times New Roman" w:eastAsia="Calibri" w:hAnsi="Times New Roman" w:cs="Times New Roman"/>
          <w:sz w:val="24"/>
          <w:szCs w:val="24"/>
        </w:rPr>
        <w:t>at</w:t>
      </w:r>
      <w:r>
        <w:rPr>
          <w:rFonts w:ascii="Times New Roman" w:eastAsia="Calibri" w:hAnsi="Times New Roman" w:cs="Times New Roman"/>
          <w:sz w:val="24"/>
          <w:szCs w:val="24"/>
        </w:rPr>
        <w:t>-</w:t>
      </w:r>
      <w:r w:rsidRPr="00E31320">
        <w:rPr>
          <w:rFonts w:ascii="Times New Roman" w:eastAsia="Calibri" w:hAnsi="Times New Roman" w:cs="Times New Roman"/>
          <w:sz w:val="24"/>
          <w:szCs w:val="24"/>
        </w:rPr>
        <w:t xml:space="preserve">home CSRs </w:t>
      </w:r>
      <w:r>
        <w:rPr>
          <w:rFonts w:ascii="Times New Roman" w:eastAsia="Calibri" w:hAnsi="Times New Roman" w:cs="Times New Roman"/>
          <w:sz w:val="24"/>
          <w:szCs w:val="24"/>
        </w:rPr>
        <w:t xml:space="preserve">only </w:t>
      </w:r>
      <w:r w:rsidRPr="00E31320">
        <w:rPr>
          <w:rFonts w:ascii="Times New Roman" w:eastAsia="Calibri" w:hAnsi="Times New Roman" w:cs="Times New Roman"/>
          <w:sz w:val="24"/>
          <w:szCs w:val="24"/>
        </w:rPr>
        <w:t>by the direction and approval of the State. These CSRs will only be allowed to handle specified types of contacts, transactions and information.</w:t>
      </w:r>
    </w:p>
    <w:p w:rsidR="008D3985" w:rsidRPr="00E31320" w:rsidRDefault="008D3985" w:rsidP="00035F71">
      <w:pPr>
        <w:numPr>
          <w:ilvl w:val="0"/>
          <w:numId w:val="10"/>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The Contractor shall:</w:t>
      </w:r>
    </w:p>
    <w:p w:rsidR="008D3985" w:rsidRPr="00E31320" w:rsidRDefault="008D3985" w:rsidP="00035F71">
      <w:pPr>
        <w:numPr>
          <w:ilvl w:val="1"/>
          <w:numId w:val="10"/>
        </w:numPr>
        <w:spacing w:before="240" w:after="240" w:line="240" w:lineRule="auto"/>
        <w:ind w:left="1440"/>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Ensure that callers who reach the CCSC and are in queue before 5:00 PM </w:t>
      </w:r>
      <w:r w:rsidRPr="00967A2E">
        <w:rPr>
          <w:rFonts w:ascii="Times New Roman" w:eastAsia="Calibri" w:hAnsi="Times New Roman" w:cs="Times New Roman"/>
          <w:sz w:val="24"/>
          <w:szCs w:val="24"/>
        </w:rPr>
        <w:t>MST/MDT</w:t>
      </w:r>
      <w:r w:rsidRPr="00E31320">
        <w:rPr>
          <w:rFonts w:ascii="Times New Roman" w:eastAsia="Calibri" w:hAnsi="Times New Roman" w:cs="Times New Roman"/>
          <w:sz w:val="24"/>
          <w:szCs w:val="24"/>
        </w:rPr>
        <w:t xml:space="preserve"> are served by a live representative before the CCSC closes for the day;</w:t>
      </w:r>
      <w:r>
        <w:rPr>
          <w:rFonts w:ascii="Times New Roman" w:eastAsia="Calibri" w:hAnsi="Times New Roman" w:cs="Times New Roman"/>
          <w:sz w:val="24"/>
          <w:szCs w:val="24"/>
        </w:rPr>
        <w:t xml:space="preserve"> and</w:t>
      </w:r>
    </w:p>
    <w:p w:rsidR="008D3985" w:rsidRPr="00E31320" w:rsidRDefault="008D3985" w:rsidP="00035F71">
      <w:pPr>
        <w:numPr>
          <w:ilvl w:val="1"/>
          <w:numId w:val="10"/>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Include a Spanish language option at the front of call reception and ensure the CCSC is sufficiently staffed with Spanish-speaking representatives, including at least one Spanish-speaking supervisor, during all shifts. </w:t>
      </w:r>
      <w:r w:rsidRPr="00B10C78">
        <w:rPr>
          <w:rFonts w:ascii="Times New Roman" w:eastAsia="Calibri" w:hAnsi="Times New Roman" w:cs="Times New Roman"/>
          <w:sz w:val="24"/>
          <w:szCs w:val="24"/>
        </w:rPr>
        <w:t>The longest and average monthly wait times, for all languages, must not exceed those set within the contract</w:t>
      </w:r>
      <w:r>
        <w:rPr>
          <w:rFonts w:ascii="Times New Roman" w:eastAsia="Calibri" w:hAnsi="Times New Roman" w:cs="Times New Roman"/>
          <w:sz w:val="24"/>
          <w:szCs w:val="24"/>
        </w:rPr>
        <w:t>.</w:t>
      </w:r>
    </w:p>
    <w:p w:rsidR="008D3985" w:rsidRDefault="008D3985" w:rsidP="00035F71">
      <w:pPr>
        <w:numPr>
          <w:ilvl w:val="0"/>
          <w:numId w:val="10"/>
        </w:numPr>
        <w:spacing w:before="240" w:after="240" w:line="240" w:lineRule="auto"/>
        <w:rPr>
          <w:rFonts w:ascii="Times New Roman" w:eastAsia="Calibri" w:hAnsi="Times New Roman" w:cs="Times New Roman"/>
          <w:sz w:val="24"/>
          <w:szCs w:val="24"/>
        </w:rPr>
      </w:pPr>
      <w:r w:rsidRPr="00E31320">
        <w:rPr>
          <w:rFonts w:ascii="Times New Roman" w:eastAsia="Calibri" w:hAnsi="Times New Roman" w:cs="Times New Roman"/>
          <w:sz w:val="24"/>
          <w:szCs w:val="24"/>
        </w:rPr>
        <w:t xml:space="preserve">If needed, </w:t>
      </w:r>
      <w:r w:rsidRPr="002F77CC">
        <w:rPr>
          <w:rFonts w:ascii="Times New Roman" w:eastAsia="Calibri" w:hAnsi="Times New Roman" w:cs="Times New Roman"/>
          <w:sz w:val="24"/>
          <w:szCs w:val="24"/>
        </w:rPr>
        <w:t>At the Contractor’s expense, the State shall provide the Contractor a broadband circuit to enable connectivity to the HSD network</w:t>
      </w:r>
      <w:r w:rsidRPr="00E31320">
        <w:rPr>
          <w:rFonts w:ascii="Times New Roman" w:eastAsia="Calibri" w:hAnsi="Times New Roman" w:cs="Times New Roman"/>
          <w:sz w:val="24"/>
          <w:szCs w:val="24"/>
        </w:rPr>
        <w:t>. To ensure security vulnerabilities are not introduced from the Contractor to the HSD network, the Contractor shall comply with all HSD and DoIT security controls, including but not limited to timely implementation of system patches, separation of any wireless network, maintaining up-to-date antivirus protection and implementing perimeter firewalls.</w:t>
      </w:r>
    </w:p>
    <w:p w:rsidR="00035F71" w:rsidRDefault="00035F71" w:rsidP="00035F71">
      <w:pPr>
        <w:spacing w:before="240" w:after="240" w:line="240" w:lineRule="auto"/>
        <w:rPr>
          <w:rFonts w:ascii="Times New Roman" w:eastAsia="Calibri" w:hAnsi="Times New Roman" w:cs="Times New Roman"/>
          <w:sz w:val="24"/>
          <w:szCs w:val="24"/>
        </w:rPr>
      </w:pPr>
    </w:p>
    <w:p w:rsidR="00B33BE6" w:rsidRPr="00035F71" w:rsidRDefault="00035F71" w:rsidP="00035F71">
      <w:pPr>
        <w:pStyle w:val="ListParagraph"/>
        <w:numPr>
          <w:ilvl w:val="0"/>
          <w:numId w:val="1"/>
        </w:numPr>
        <w:spacing w:before="240" w:after="240" w:line="240" w:lineRule="auto"/>
        <w:rPr>
          <w:rFonts w:ascii="Times New Roman" w:eastAsia="Calibri" w:hAnsi="Times New Roman" w:cs="Times New Roman"/>
          <w:sz w:val="24"/>
          <w:szCs w:val="24"/>
        </w:rPr>
      </w:pPr>
      <w:r w:rsidRPr="00035F71">
        <w:rPr>
          <w:rFonts w:ascii="Times New Roman" w:hAnsi="Times New Roman"/>
          <w:b/>
          <w:sz w:val="24"/>
          <w:szCs w:val="24"/>
        </w:rPr>
        <w:t>Changes to Section III RESPONSE FORMAT AND ORGANIZATION, 3. PROPOSAL FORMAT, 1. Proposal Content and Organization, page 30-31</w:t>
      </w:r>
    </w:p>
    <w:p w:rsidR="009C30E3" w:rsidRDefault="00D47343" w:rsidP="009C30E3">
      <w:pPr>
        <w:pStyle w:val="H3Normal"/>
      </w:pPr>
      <w:r w:rsidRPr="009C30E3">
        <w:rPr>
          <w:b/>
        </w:rPr>
        <w:br/>
      </w:r>
      <w:r w:rsidR="009C30E3" w:rsidRPr="00C11A1F">
        <w:rPr>
          <w:rFonts w:eastAsiaTheme="minorHAnsi" w:cstheme="minorBidi"/>
        </w:rPr>
        <w:t xml:space="preserve">Brief Description: </w:t>
      </w:r>
      <w:r w:rsidR="00E91D2C">
        <w:rPr>
          <w:rFonts w:eastAsiaTheme="minorHAnsi" w:cstheme="minorBidi"/>
        </w:rPr>
        <w:t xml:space="preserve">Removed requirement for Experience and Personnel to be separated from </w:t>
      </w:r>
      <w:r w:rsidR="00035F71">
        <w:rPr>
          <w:rFonts w:eastAsiaTheme="minorHAnsi" w:cstheme="minorBidi"/>
        </w:rPr>
        <w:t>Response to Specifications.</w:t>
      </w:r>
    </w:p>
    <w:p w:rsidR="00D66C18" w:rsidRPr="007659FC" w:rsidRDefault="00D66C18" w:rsidP="007659FC">
      <w:pPr>
        <w:rPr>
          <w:rFonts w:ascii="Times New Roman" w:hAnsi="Times New Roman"/>
          <w:b/>
          <w:i/>
          <w:sz w:val="24"/>
          <w:szCs w:val="24"/>
        </w:rPr>
      </w:pPr>
      <w:bookmarkStart w:id="14" w:name="_Toc474512932"/>
      <w:r w:rsidRPr="00D66C18">
        <w:rPr>
          <w:rFonts w:ascii="Times New Roman" w:hAnsi="Times New Roman"/>
          <w:b/>
          <w:i/>
          <w:sz w:val="24"/>
          <w:szCs w:val="24"/>
        </w:rPr>
        <w:t>Change From</w:t>
      </w:r>
      <w:r w:rsidRPr="007659FC">
        <w:rPr>
          <w:rFonts w:ascii="Times New Roman" w:hAnsi="Times New Roman"/>
          <w:b/>
          <w:i/>
          <w:sz w:val="24"/>
          <w:szCs w:val="24"/>
        </w:rPr>
        <w:t>:</w:t>
      </w:r>
    </w:p>
    <w:p w:rsidR="00035F71" w:rsidRPr="00035F71" w:rsidRDefault="00035F71" w:rsidP="00035F71">
      <w:pPr>
        <w:pStyle w:val="Heading4"/>
        <w:spacing w:after="240"/>
        <w:ind w:left="720"/>
        <w:rPr>
          <w:rFonts w:ascii="Times New Roman" w:hAnsi="Times New Roman" w:cs="Times New Roman"/>
          <w:i w:val="0"/>
          <w:color w:val="auto"/>
          <w:sz w:val="24"/>
        </w:rPr>
      </w:pPr>
      <w:bookmarkStart w:id="15" w:name="_Toc450899702"/>
      <w:bookmarkStart w:id="16" w:name="_Toc489947940"/>
      <w:bookmarkStart w:id="17" w:name="_Toc494436031"/>
      <w:bookmarkEnd w:id="14"/>
      <w:r w:rsidRPr="00035F71">
        <w:rPr>
          <w:rFonts w:ascii="Times New Roman" w:hAnsi="Times New Roman" w:cs="Times New Roman"/>
          <w:i w:val="0"/>
          <w:color w:val="auto"/>
          <w:spacing w:val="-3"/>
          <w:sz w:val="24"/>
        </w:rPr>
        <w:lastRenderedPageBreak/>
        <w:t>1. P</w:t>
      </w:r>
      <w:r w:rsidRPr="00035F71">
        <w:rPr>
          <w:rFonts w:ascii="Times New Roman" w:hAnsi="Times New Roman" w:cs="Times New Roman"/>
          <w:i w:val="0"/>
          <w:color w:val="auto"/>
          <w:spacing w:val="-1"/>
          <w:sz w:val="24"/>
        </w:rPr>
        <w:t>r</w:t>
      </w:r>
      <w:r w:rsidRPr="00035F71">
        <w:rPr>
          <w:rFonts w:ascii="Times New Roman" w:hAnsi="Times New Roman" w:cs="Times New Roman"/>
          <w:i w:val="0"/>
          <w:color w:val="auto"/>
          <w:sz w:val="24"/>
        </w:rPr>
        <w:t>o</w:t>
      </w:r>
      <w:r w:rsidRPr="00035F71">
        <w:rPr>
          <w:rFonts w:ascii="Times New Roman" w:hAnsi="Times New Roman" w:cs="Times New Roman"/>
          <w:i w:val="0"/>
          <w:color w:val="auto"/>
          <w:spacing w:val="1"/>
          <w:sz w:val="24"/>
        </w:rPr>
        <w:t>p</w:t>
      </w:r>
      <w:r w:rsidRPr="00035F71">
        <w:rPr>
          <w:rFonts w:ascii="Times New Roman" w:hAnsi="Times New Roman" w:cs="Times New Roman"/>
          <w:i w:val="0"/>
          <w:color w:val="auto"/>
          <w:sz w:val="24"/>
        </w:rPr>
        <w:t>osal Cont</w:t>
      </w:r>
      <w:r w:rsidRPr="00035F71">
        <w:rPr>
          <w:rFonts w:ascii="Times New Roman" w:hAnsi="Times New Roman" w:cs="Times New Roman"/>
          <w:i w:val="0"/>
          <w:color w:val="auto"/>
          <w:spacing w:val="-1"/>
          <w:sz w:val="24"/>
        </w:rPr>
        <w:t>e</w:t>
      </w:r>
      <w:r w:rsidRPr="00035F71">
        <w:rPr>
          <w:rFonts w:ascii="Times New Roman" w:hAnsi="Times New Roman" w:cs="Times New Roman"/>
          <w:i w:val="0"/>
          <w:color w:val="auto"/>
          <w:spacing w:val="1"/>
          <w:sz w:val="24"/>
        </w:rPr>
        <w:t>n</w:t>
      </w:r>
      <w:r w:rsidRPr="00035F71">
        <w:rPr>
          <w:rFonts w:ascii="Times New Roman" w:hAnsi="Times New Roman" w:cs="Times New Roman"/>
          <w:i w:val="0"/>
          <w:color w:val="auto"/>
          <w:sz w:val="24"/>
        </w:rPr>
        <w:t>t and Organ</w:t>
      </w:r>
      <w:r w:rsidRPr="00035F71">
        <w:rPr>
          <w:rFonts w:ascii="Times New Roman" w:hAnsi="Times New Roman" w:cs="Times New Roman"/>
          <w:i w:val="0"/>
          <w:color w:val="auto"/>
          <w:spacing w:val="1"/>
          <w:sz w:val="24"/>
        </w:rPr>
        <w:t>i</w:t>
      </w:r>
      <w:r w:rsidRPr="00035F71">
        <w:rPr>
          <w:rFonts w:ascii="Times New Roman" w:hAnsi="Times New Roman" w:cs="Times New Roman"/>
          <w:i w:val="0"/>
          <w:color w:val="auto"/>
          <w:spacing w:val="-1"/>
          <w:sz w:val="24"/>
        </w:rPr>
        <w:t>z</w:t>
      </w:r>
      <w:r w:rsidRPr="00035F71">
        <w:rPr>
          <w:rFonts w:ascii="Times New Roman" w:hAnsi="Times New Roman" w:cs="Times New Roman"/>
          <w:i w:val="0"/>
          <w:color w:val="auto"/>
          <w:sz w:val="24"/>
        </w:rPr>
        <w:t>ati</w:t>
      </w:r>
      <w:r w:rsidRPr="00035F71">
        <w:rPr>
          <w:rFonts w:ascii="Times New Roman" w:hAnsi="Times New Roman" w:cs="Times New Roman"/>
          <w:i w:val="0"/>
          <w:color w:val="auto"/>
          <w:spacing w:val="2"/>
          <w:sz w:val="24"/>
        </w:rPr>
        <w:t>o</w:t>
      </w:r>
      <w:r w:rsidRPr="00035F71">
        <w:rPr>
          <w:rFonts w:ascii="Times New Roman" w:hAnsi="Times New Roman" w:cs="Times New Roman"/>
          <w:i w:val="0"/>
          <w:color w:val="auto"/>
          <w:sz w:val="24"/>
        </w:rPr>
        <w:t>n</w:t>
      </w:r>
      <w:bookmarkEnd w:id="15"/>
      <w:bookmarkEnd w:id="16"/>
      <w:bookmarkEnd w:id="17"/>
    </w:p>
    <w:p w:rsidR="00035F71" w:rsidRPr="00E31320" w:rsidRDefault="00035F71" w:rsidP="00035F71">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Canned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omo</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ional mat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if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rk</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d; however, </w:t>
      </w:r>
      <w:r w:rsidRPr="00E31320">
        <w:rPr>
          <w:rFonts w:ascii="Times New Roman" w:eastAsia="Times New Roman" w:hAnsi="Times New Roman" w:cs="Times New Roman"/>
          <w:spacing w:val="1"/>
          <w:sz w:val="24"/>
          <w:szCs w:val="24"/>
        </w:rPr>
        <w:t>use of p</w:t>
      </w:r>
      <w:r w:rsidRPr="00E31320">
        <w:rPr>
          <w:rFonts w:ascii="Times New Roman" w:eastAsia="Times New Roman" w:hAnsi="Times New Roman" w:cs="Times New Roman"/>
          <w:sz w:val="24"/>
          <w:szCs w:val="24"/>
        </w:rPr>
        <w:t>romotion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ial should 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minimized.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ust be 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inde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in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following 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mat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ontain,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a min</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mu</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sted 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ms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 the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3"/>
          <w:sz w:val="24"/>
          <w:szCs w:val="24"/>
        </w:rPr>
        <w:t>d</w:t>
      </w:r>
      <w:r w:rsidRPr="00E31320">
        <w:rPr>
          <w:rFonts w:ascii="Times New Roman" w:eastAsia="Times New Roman" w:hAnsi="Times New Roman" w:cs="Times New Roman"/>
          <w:sz w:val="24"/>
          <w:szCs w:val="24"/>
        </w:rPr>
        <w:t>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Addit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tems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submi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hments following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sted for </w:t>
      </w:r>
      <w:r w:rsidRPr="00E31320">
        <w:rPr>
          <w:rFonts w:ascii="Times New Roman" w:eastAsia="Times New Roman" w:hAnsi="Times New Roman" w:cs="Times New Roman"/>
          <w:spacing w:val="-1"/>
          <w:sz w:val="24"/>
          <w:szCs w:val="24"/>
        </w:rPr>
        <w:t>B</w:t>
      </w:r>
      <w:r w:rsidRPr="00E31320">
        <w:rPr>
          <w:rFonts w:ascii="Times New Roman" w:eastAsia="Times New Roman" w:hAnsi="Times New Roman" w:cs="Times New Roman"/>
          <w:sz w:val="24"/>
          <w:szCs w:val="24"/>
        </w:rPr>
        <w:t>inder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1.</w:t>
      </w:r>
    </w:p>
    <w:p w:rsidR="00035F71" w:rsidRPr="00E31320" w:rsidRDefault="00035F71" w:rsidP="00035F71">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b/>
          <w:sz w:val="24"/>
          <w:szCs w:val="24"/>
        </w:rPr>
        <w:t>Binder 1</w:t>
      </w:r>
      <w:r w:rsidRPr="00E31320">
        <w:rPr>
          <w:rFonts w:ascii="Times New Roman" w:eastAsia="Times New Roman" w:hAnsi="Times New Roman" w:cs="Times New Roman"/>
          <w:sz w:val="24"/>
          <w:szCs w:val="24"/>
        </w:rPr>
        <w:t>: T</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hnic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i/>
          <w:sz w:val="24"/>
          <w:szCs w:val="24"/>
        </w:rPr>
        <w:t xml:space="preserve">No </w:t>
      </w:r>
      <w:r w:rsidRPr="00E31320">
        <w:rPr>
          <w:rFonts w:ascii="Times New Roman" w:eastAsia="Times New Roman" w:hAnsi="Times New Roman" w:cs="Times New Roman"/>
          <w:i/>
          <w:spacing w:val="-1"/>
          <w:sz w:val="24"/>
          <w:szCs w:val="24"/>
        </w:rPr>
        <w:t>c</w:t>
      </w:r>
      <w:r w:rsidRPr="00E31320">
        <w:rPr>
          <w:rFonts w:ascii="Times New Roman" w:eastAsia="Times New Roman" w:hAnsi="Times New Roman" w:cs="Times New Roman"/>
          <w:i/>
          <w:sz w:val="24"/>
          <w:szCs w:val="24"/>
        </w:rPr>
        <w:t xml:space="preserve">ost </w:t>
      </w:r>
      <w:r w:rsidRPr="00E31320">
        <w:rPr>
          <w:rFonts w:ascii="Times New Roman" w:eastAsia="Times New Roman" w:hAnsi="Times New Roman" w:cs="Times New Roman"/>
          <w:i/>
          <w:spacing w:val="1"/>
          <w:sz w:val="24"/>
          <w:szCs w:val="24"/>
        </w:rPr>
        <w:t>i</w:t>
      </w:r>
      <w:r w:rsidRPr="00E31320">
        <w:rPr>
          <w:rFonts w:ascii="Times New Roman" w:eastAsia="Times New Roman" w:hAnsi="Times New Roman" w:cs="Times New Roman"/>
          <w:i/>
          <w:sz w:val="24"/>
          <w:szCs w:val="24"/>
        </w:rPr>
        <w:t xml:space="preserve">nformation </w:t>
      </w:r>
      <w:r w:rsidRPr="00E31320">
        <w:rPr>
          <w:rFonts w:ascii="Times New Roman" w:eastAsia="Times New Roman" w:hAnsi="Times New Roman" w:cs="Times New Roman"/>
          <w:i/>
          <w:spacing w:val="1"/>
          <w:sz w:val="24"/>
          <w:szCs w:val="24"/>
        </w:rPr>
        <w:t>i</w:t>
      </w:r>
      <w:r w:rsidRPr="00E31320">
        <w:rPr>
          <w:rFonts w:ascii="Times New Roman" w:eastAsia="Times New Roman" w:hAnsi="Times New Roman" w:cs="Times New Roman"/>
          <w:i/>
          <w:sz w:val="24"/>
          <w:szCs w:val="24"/>
        </w:rPr>
        <w:t>n Bind</w:t>
      </w:r>
      <w:r w:rsidRPr="00E31320">
        <w:rPr>
          <w:rFonts w:ascii="Times New Roman" w:eastAsia="Times New Roman" w:hAnsi="Times New Roman" w:cs="Times New Roman"/>
          <w:i/>
          <w:spacing w:val="-1"/>
          <w:sz w:val="24"/>
          <w:szCs w:val="24"/>
        </w:rPr>
        <w:t>e</w:t>
      </w:r>
      <w:r w:rsidRPr="00E31320">
        <w:rPr>
          <w:rFonts w:ascii="Times New Roman" w:eastAsia="Times New Roman" w:hAnsi="Times New Roman" w:cs="Times New Roman"/>
          <w:i/>
          <w:sz w:val="24"/>
          <w:szCs w:val="24"/>
        </w:rPr>
        <w:t>r 1.</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Table of Contents</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Letter of Transmittal Form (APPENDIX C)</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Pr>
          <w:rFonts w:ascii="Times New Roman" w:hAnsi="Times New Roman" w:cs="Times New Roman"/>
          <w:sz w:val="24"/>
          <w:szCs w:val="24"/>
        </w:rPr>
        <w:t>Two</w:t>
      </w:r>
      <w:r w:rsidRPr="00E31320">
        <w:rPr>
          <w:rFonts w:ascii="Times New Roman" w:hAnsi="Times New Roman" w:cs="Times New Roman"/>
          <w:sz w:val="24"/>
          <w:szCs w:val="24"/>
        </w:rPr>
        <w:t xml:space="preserve"> Page Summary for Offeror’s Approach</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List of References</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Financial Stability Documents</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 xml:space="preserve">Performance Bond Capacity Statement </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Campaign Contribution Disclosure Form (APPENDIX E)</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New Mexico Employee Health Coverage Form (APPENDIX F)</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Pay Equity Statement</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Eligibility Statement</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Response to Specifications (APPENDIX G)</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Response to Specifications (APPENDIX H)</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Response to Questions (APPENDIX L)</w:t>
      </w:r>
    </w:p>
    <w:p w:rsidR="00035F71" w:rsidRPr="00E31320" w:rsidRDefault="00035F71" w:rsidP="00035F71">
      <w:pPr>
        <w:pStyle w:val="ListParagraph"/>
        <w:numPr>
          <w:ilvl w:val="3"/>
          <w:numId w:val="11"/>
        </w:numPr>
        <w:spacing w:after="12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Experience and Personnel</w:t>
      </w:r>
    </w:p>
    <w:p w:rsidR="00035F71" w:rsidRPr="00E31320" w:rsidRDefault="00035F71" w:rsidP="00035F71">
      <w:pPr>
        <w:pStyle w:val="ListParagraph"/>
        <w:numPr>
          <w:ilvl w:val="3"/>
          <w:numId w:val="11"/>
        </w:numPr>
        <w:spacing w:after="240" w:line="240" w:lineRule="auto"/>
        <w:ind w:left="1800" w:right="202"/>
        <w:contextualSpacing w:val="0"/>
        <w:rPr>
          <w:rFonts w:ascii="Times New Roman" w:hAnsi="Times New Roman" w:cs="Times New Roman"/>
          <w:sz w:val="24"/>
          <w:szCs w:val="24"/>
        </w:rPr>
      </w:pPr>
      <w:r w:rsidRPr="00E31320">
        <w:rPr>
          <w:rFonts w:ascii="Times New Roman" w:hAnsi="Times New Roman" w:cs="Times New Roman"/>
          <w:sz w:val="24"/>
          <w:szCs w:val="24"/>
        </w:rPr>
        <w:t>Additional items, if any</w:t>
      </w:r>
    </w:p>
    <w:p w:rsidR="00035F71" w:rsidRPr="00E31320" w:rsidRDefault="00035F71" w:rsidP="00035F71">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b/>
          <w:sz w:val="24"/>
          <w:szCs w:val="24"/>
        </w:rPr>
        <w:t>Binder 2</w:t>
      </w:r>
      <w:r w:rsidRPr="00E31320">
        <w:rPr>
          <w:rFonts w:ascii="Times New Roman" w:eastAsia="Times New Roman" w:hAnsi="Times New Roman" w:cs="Times New Roman"/>
          <w:sz w:val="24"/>
          <w:szCs w:val="24"/>
        </w:rPr>
        <w:t xml:space="preserve">: Cost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p>
    <w:p w:rsidR="00035F71" w:rsidRPr="00E31320" w:rsidRDefault="00035F71" w:rsidP="00035F71">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Completed Cost Response (see APPENDIX B)</w:t>
      </w:r>
    </w:p>
    <w:p w:rsidR="00035F71" w:rsidRDefault="00035F71" w:rsidP="00035F71">
      <w:pPr>
        <w:spacing w:after="240" w:line="240" w:lineRule="auto"/>
        <w:ind w:left="1080" w:right="202"/>
        <w:rPr>
          <w:rFonts w:ascii="Times New Roman" w:eastAsia="Times New Roman" w:hAnsi="Times New Roman" w:cs="Times New Roman"/>
          <w:sz w:val="24"/>
          <w:szCs w:val="24"/>
        </w:rPr>
      </w:pPr>
      <w:r w:rsidRPr="00E31320">
        <w:rPr>
          <w:rFonts w:ascii="Times New Roman" w:hAnsi="Times New Roman" w:cs="Times New Roman"/>
          <w:sz w:val="24"/>
        </w:rPr>
        <w:t xml:space="preserve">In </w:t>
      </w:r>
      <w:r w:rsidRPr="00E31320">
        <w:rPr>
          <w:rFonts w:ascii="Times New Roman" w:eastAsia="Times New Roman" w:hAnsi="Times New Roman" w:cs="Times New Roman"/>
          <w:sz w:val="24"/>
          <w:szCs w:val="24"/>
        </w:rPr>
        <w:t>each section of the proposal, Offerors should address the items in the order in which they appear in this RFP. All forms provided in this RFP must be thoroughly completed and must be included in the appropriate section of the proposal. All discussion of proposed costs, rates or expenses must occur only in Binder 2 on the Cost Response Form.</w:t>
      </w:r>
    </w:p>
    <w:p w:rsidR="00035F71" w:rsidRDefault="00035F71" w:rsidP="00035F71">
      <w:pPr>
        <w:spacing w:after="240" w:line="240" w:lineRule="auto"/>
        <w:ind w:left="1080" w:right="202"/>
        <w:rPr>
          <w:rFonts w:ascii="Times New Roman" w:eastAsia="Times New Roman" w:hAnsi="Times New Roman" w:cs="Times New Roman"/>
          <w:sz w:val="24"/>
          <w:szCs w:val="24"/>
        </w:rPr>
      </w:pPr>
    </w:p>
    <w:p w:rsidR="00035F71" w:rsidRDefault="00035F71" w:rsidP="00035F71">
      <w:pPr>
        <w:spacing w:after="240" w:line="240" w:lineRule="auto"/>
        <w:ind w:left="1080" w:right="202"/>
        <w:rPr>
          <w:rFonts w:ascii="Times New Roman" w:eastAsia="Times New Roman" w:hAnsi="Times New Roman" w:cs="Times New Roman"/>
          <w:sz w:val="24"/>
          <w:szCs w:val="24"/>
        </w:rPr>
      </w:pPr>
    </w:p>
    <w:p w:rsidR="00035F71" w:rsidRPr="00E31320" w:rsidRDefault="00035F71" w:rsidP="00035F71">
      <w:pPr>
        <w:spacing w:after="240" w:line="240" w:lineRule="auto"/>
        <w:ind w:left="1080" w:right="202"/>
        <w:rPr>
          <w:rFonts w:ascii="Times New Roman" w:eastAsia="Times New Roman" w:hAnsi="Times New Roman" w:cs="Times New Roman"/>
          <w:sz w:val="24"/>
          <w:szCs w:val="24"/>
        </w:rPr>
      </w:pPr>
    </w:p>
    <w:p w:rsidR="00B33BE6" w:rsidRPr="009C30E3" w:rsidRDefault="00B33BE6" w:rsidP="00B33BE6">
      <w:pPr>
        <w:spacing w:after="0" w:line="240" w:lineRule="auto"/>
        <w:ind w:left="1080" w:right="200"/>
        <w:rPr>
          <w:rFonts w:ascii="Times New Roman" w:eastAsia="Times New Roman" w:hAnsi="Times New Roman" w:cs="Times New Roman"/>
          <w:sz w:val="20"/>
          <w:szCs w:val="20"/>
        </w:rPr>
      </w:pPr>
    </w:p>
    <w:p w:rsidR="00D47343" w:rsidRPr="009C30E3" w:rsidRDefault="00D47343" w:rsidP="007659FC">
      <w:pPr>
        <w:rPr>
          <w:rFonts w:ascii="Times New Roman" w:hAnsi="Times New Roman"/>
          <w:b/>
          <w:i/>
          <w:sz w:val="24"/>
          <w:szCs w:val="24"/>
        </w:rPr>
      </w:pPr>
      <w:r w:rsidRPr="009C30E3">
        <w:rPr>
          <w:rFonts w:ascii="Times New Roman" w:hAnsi="Times New Roman"/>
          <w:b/>
          <w:i/>
          <w:sz w:val="24"/>
          <w:szCs w:val="24"/>
        </w:rPr>
        <w:t>To:</w:t>
      </w:r>
    </w:p>
    <w:p w:rsidR="00035F71" w:rsidRPr="00035F71" w:rsidRDefault="00035F71" w:rsidP="00035F71">
      <w:pPr>
        <w:pStyle w:val="Heading4"/>
        <w:spacing w:after="240"/>
        <w:ind w:left="720"/>
        <w:rPr>
          <w:rFonts w:ascii="Times New Roman" w:hAnsi="Times New Roman" w:cs="Times New Roman"/>
          <w:i w:val="0"/>
          <w:color w:val="auto"/>
          <w:sz w:val="24"/>
        </w:rPr>
      </w:pPr>
      <w:r w:rsidRPr="00035F71">
        <w:rPr>
          <w:rFonts w:ascii="Times New Roman" w:hAnsi="Times New Roman" w:cs="Times New Roman"/>
          <w:i w:val="0"/>
          <w:color w:val="auto"/>
          <w:spacing w:val="-3"/>
          <w:sz w:val="24"/>
        </w:rPr>
        <w:t>1. P</w:t>
      </w:r>
      <w:r w:rsidRPr="00035F71">
        <w:rPr>
          <w:rFonts w:ascii="Times New Roman" w:hAnsi="Times New Roman" w:cs="Times New Roman"/>
          <w:i w:val="0"/>
          <w:color w:val="auto"/>
          <w:spacing w:val="-1"/>
          <w:sz w:val="24"/>
        </w:rPr>
        <w:t>r</w:t>
      </w:r>
      <w:r w:rsidRPr="00035F71">
        <w:rPr>
          <w:rFonts w:ascii="Times New Roman" w:hAnsi="Times New Roman" w:cs="Times New Roman"/>
          <w:i w:val="0"/>
          <w:color w:val="auto"/>
          <w:sz w:val="24"/>
        </w:rPr>
        <w:t>o</w:t>
      </w:r>
      <w:r w:rsidRPr="00035F71">
        <w:rPr>
          <w:rFonts w:ascii="Times New Roman" w:hAnsi="Times New Roman" w:cs="Times New Roman"/>
          <w:i w:val="0"/>
          <w:color w:val="auto"/>
          <w:spacing w:val="1"/>
          <w:sz w:val="24"/>
        </w:rPr>
        <w:t>p</w:t>
      </w:r>
      <w:r w:rsidRPr="00035F71">
        <w:rPr>
          <w:rFonts w:ascii="Times New Roman" w:hAnsi="Times New Roman" w:cs="Times New Roman"/>
          <w:i w:val="0"/>
          <w:color w:val="auto"/>
          <w:sz w:val="24"/>
        </w:rPr>
        <w:t>osal Cont</w:t>
      </w:r>
      <w:r w:rsidRPr="00035F71">
        <w:rPr>
          <w:rFonts w:ascii="Times New Roman" w:hAnsi="Times New Roman" w:cs="Times New Roman"/>
          <w:i w:val="0"/>
          <w:color w:val="auto"/>
          <w:spacing w:val="-1"/>
          <w:sz w:val="24"/>
        </w:rPr>
        <w:t>e</w:t>
      </w:r>
      <w:r w:rsidRPr="00035F71">
        <w:rPr>
          <w:rFonts w:ascii="Times New Roman" w:hAnsi="Times New Roman" w:cs="Times New Roman"/>
          <w:i w:val="0"/>
          <w:color w:val="auto"/>
          <w:spacing w:val="1"/>
          <w:sz w:val="24"/>
        </w:rPr>
        <w:t>n</w:t>
      </w:r>
      <w:r w:rsidRPr="00035F71">
        <w:rPr>
          <w:rFonts w:ascii="Times New Roman" w:hAnsi="Times New Roman" w:cs="Times New Roman"/>
          <w:i w:val="0"/>
          <w:color w:val="auto"/>
          <w:sz w:val="24"/>
        </w:rPr>
        <w:t>t and Organ</w:t>
      </w:r>
      <w:r w:rsidRPr="00035F71">
        <w:rPr>
          <w:rFonts w:ascii="Times New Roman" w:hAnsi="Times New Roman" w:cs="Times New Roman"/>
          <w:i w:val="0"/>
          <w:color w:val="auto"/>
          <w:spacing w:val="1"/>
          <w:sz w:val="24"/>
        </w:rPr>
        <w:t>i</w:t>
      </w:r>
      <w:r w:rsidRPr="00035F71">
        <w:rPr>
          <w:rFonts w:ascii="Times New Roman" w:hAnsi="Times New Roman" w:cs="Times New Roman"/>
          <w:i w:val="0"/>
          <w:color w:val="auto"/>
          <w:spacing w:val="-1"/>
          <w:sz w:val="24"/>
        </w:rPr>
        <w:t>z</w:t>
      </w:r>
      <w:r w:rsidRPr="00035F71">
        <w:rPr>
          <w:rFonts w:ascii="Times New Roman" w:hAnsi="Times New Roman" w:cs="Times New Roman"/>
          <w:i w:val="0"/>
          <w:color w:val="auto"/>
          <w:sz w:val="24"/>
        </w:rPr>
        <w:t>ati</w:t>
      </w:r>
      <w:r w:rsidRPr="00035F71">
        <w:rPr>
          <w:rFonts w:ascii="Times New Roman" w:hAnsi="Times New Roman" w:cs="Times New Roman"/>
          <w:i w:val="0"/>
          <w:color w:val="auto"/>
          <w:spacing w:val="2"/>
          <w:sz w:val="24"/>
        </w:rPr>
        <w:t>o</w:t>
      </w:r>
      <w:r w:rsidRPr="00035F71">
        <w:rPr>
          <w:rFonts w:ascii="Times New Roman" w:hAnsi="Times New Roman" w:cs="Times New Roman"/>
          <w:i w:val="0"/>
          <w:color w:val="auto"/>
          <w:sz w:val="24"/>
        </w:rPr>
        <w:t>n</w:t>
      </w:r>
    </w:p>
    <w:p w:rsidR="00035F71" w:rsidRPr="00E31320" w:rsidRDefault="00035F71" w:rsidP="00035F71">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 xml:space="preserve">Canned </w:t>
      </w:r>
      <w:r w:rsidRPr="00E31320">
        <w:rPr>
          <w:rFonts w:ascii="Times New Roman" w:eastAsia="Times New Roman" w:hAnsi="Times New Roman" w:cs="Times New Roman"/>
          <w:spacing w:val="2"/>
          <w:sz w:val="24"/>
          <w:szCs w:val="24"/>
        </w:rPr>
        <w:t>o</w:t>
      </w:r>
      <w:r w:rsidRPr="00E31320">
        <w:rPr>
          <w:rFonts w:ascii="Times New Roman" w:eastAsia="Times New Roman" w:hAnsi="Times New Roman" w:cs="Times New Roman"/>
          <w:sz w:val="24"/>
          <w:szCs w:val="24"/>
        </w:rPr>
        <w:t>r p</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omo</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ional mat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ri</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4"/>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u</w:t>
      </w:r>
      <w:r w:rsidRPr="00E31320">
        <w:rPr>
          <w:rFonts w:ascii="Times New Roman" w:eastAsia="Times New Roman" w:hAnsi="Times New Roman" w:cs="Times New Roman"/>
          <w:spacing w:val="2"/>
          <w:sz w:val="24"/>
          <w:szCs w:val="24"/>
        </w:rPr>
        <w:t>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if </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pacing w:val="1"/>
          <w:sz w:val="24"/>
          <w:szCs w:val="24"/>
        </w:rPr>
        <w:t>f</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nd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le</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r</w:t>
      </w:r>
      <w:r w:rsidRPr="00E31320">
        <w:rPr>
          <w:rFonts w:ascii="Times New Roman" w:eastAsia="Times New Roman" w:hAnsi="Times New Roman" w:cs="Times New Roman"/>
          <w:spacing w:val="4"/>
          <w:sz w:val="24"/>
          <w:szCs w:val="24"/>
        </w:rPr>
        <w:t>l</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z w:val="24"/>
          <w:szCs w:val="24"/>
        </w:rPr>
        <w:t>m</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rk</w:t>
      </w:r>
      <w:r w:rsidRPr="00E31320">
        <w:rPr>
          <w:rFonts w:ascii="Times New Roman" w:eastAsia="Times New Roman" w:hAnsi="Times New Roman" w:cs="Times New Roman"/>
          <w:spacing w:val="-2"/>
          <w:sz w:val="24"/>
          <w:szCs w:val="24"/>
        </w:rPr>
        <w:t>e</w:t>
      </w:r>
      <w:r w:rsidRPr="00E31320">
        <w:rPr>
          <w:rFonts w:ascii="Times New Roman" w:eastAsia="Times New Roman" w:hAnsi="Times New Roman" w:cs="Times New Roman"/>
          <w:sz w:val="24"/>
          <w:szCs w:val="24"/>
        </w:rPr>
        <w:t xml:space="preserve">d; however, </w:t>
      </w:r>
      <w:r w:rsidRPr="00E31320">
        <w:rPr>
          <w:rFonts w:ascii="Times New Roman" w:eastAsia="Times New Roman" w:hAnsi="Times New Roman" w:cs="Times New Roman"/>
          <w:spacing w:val="1"/>
          <w:sz w:val="24"/>
          <w:szCs w:val="24"/>
        </w:rPr>
        <w:t>use of p</w:t>
      </w:r>
      <w:r w:rsidRPr="00E31320">
        <w:rPr>
          <w:rFonts w:ascii="Times New Roman" w:eastAsia="Times New Roman" w:hAnsi="Times New Roman" w:cs="Times New Roman"/>
          <w:sz w:val="24"/>
          <w:szCs w:val="24"/>
        </w:rPr>
        <w:t>romotion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ial should be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minimized. 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pro</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ust be 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g</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ni</w:t>
      </w:r>
      <w:r w:rsidRPr="00E31320">
        <w:rPr>
          <w:rFonts w:ascii="Times New Roman" w:eastAsia="Times New Roman" w:hAnsi="Times New Roman" w:cs="Times New Roman"/>
          <w:spacing w:val="2"/>
          <w:sz w:val="24"/>
          <w:szCs w:val="24"/>
        </w:rPr>
        <w:t>z</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 inde</w:t>
      </w:r>
      <w:r w:rsidRPr="00E31320">
        <w:rPr>
          <w:rFonts w:ascii="Times New Roman" w:eastAsia="Times New Roman" w:hAnsi="Times New Roman" w:cs="Times New Roman"/>
          <w:spacing w:val="2"/>
          <w:sz w:val="24"/>
          <w:szCs w:val="24"/>
        </w:rPr>
        <w:t>x</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bb</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 xml:space="preserve">in </w:t>
      </w:r>
      <w:r w:rsidRPr="00E31320">
        <w:rPr>
          <w:rFonts w:ascii="Times New Roman" w:eastAsia="Times New Roman" w:hAnsi="Times New Roman" w:cs="Times New Roman"/>
          <w:spacing w:val="3"/>
          <w:sz w:val="24"/>
          <w:szCs w:val="24"/>
        </w:rPr>
        <w:t>t</w:t>
      </w:r>
      <w:r w:rsidRPr="00E31320">
        <w:rPr>
          <w:rFonts w:ascii="Times New Roman" w:eastAsia="Times New Roman" w:hAnsi="Times New Roman" w:cs="Times New Roman"/>
          <w:sz w:val="24"/>
          <w:szCs w:val="24"/>
        </w:rPr>
        <w:t>he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following fo</w:t>
      </w:r>
      <w:r w:rsidRPr="00E31320">
        <w:rPr>
          <w:rFonts w:ascii="Times New Roman" w:eastAsia="Times New Roman" w:hAnsi="Times New Roman" w:cs="Times New Roman"/>
          <w:spacing w:val="-1"/>
          <w:sz w:val="24"/>
          <w:szCs w:val="24"/>
        </w:rPr>
        <w:t>r</w:t>
      </w:r>
      <w:r w:rsidRPr="00E31320">
        <w:rPr>
          <w:rFonts w:ascii="Times New Roman" w:eastAsia="Times New Roman" w:hAnsi="Times New Roman" w:cs="Times New Roman"/>
          <w:sz w:val="24"/>
          <w:szCs w:val="24"/>
        </w:rPr>
        <w:t xml:space="preserve">mat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nd</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must</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 xml:space="preserve">ontain,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 a min</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mu</w:t>
      </w:r>
      <w:r w:rsidRPr="00E31320">
        <w:rPr>
          <w:rFonts w:ascii="Times New Roman" w:eastAsia="Times New Roman" w:hAnsi="Times New Roman" w:cs="Times New Roman"/>
          <w:spacing w:val="1"/>
          <w:sz w:val="24"/>
          <w:szCs w:val="24"/>
        </w:rPr>
        <w:t>m</w:t>
      </w:r>
      <w:r w:rsidRPr="00E31320">
        <w:rPr>
          <w:rFonts w:ascii="Times New Roman" w:eastAsia="Times New Roman" w:hAnsi="Times New Roman" w:cs="Times New Roman"/>
          <w:sz w:val="24"/>
          <w:szCs w:val="24"/>
        </w:rPr>
        <w:t xml:space="preserve">, </w:t>
      </w:r>
      <w:r w:rsidRPr="00E31320">
        <w:rPr>
          <w:rFonts w:ascii="Times New Roman" w:eastAsia="Times New Roman" w:hAnsi="Times New Roman" w:cs="Times New Roman"/>
          <w:spacing w:val="2"/>
          <w:sz w:val="24"/>
          <w:szCs w:val="24"/>
        </w:rPr>
        <w:t>a</w:t>
      </w:r>
      <w:r w:rsidRPr="00E31320">
        <w:rPr>
          <w:rFonts w:ascii="Times New Roman" w:eastAsia="Times New Roman" w:hAnsi="Times New Roman" w:cs="Times New Roman"/>
          <w:sz w:val="24"/>
          <w:szCs w:val="24"/>
        </w:rPr>
        <w:t>ll</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sted 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 xml:space="preserve">ms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n the s</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qu</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in</w:t>
      </w:r>
      <w:r w:rsidRPr="00E31320">
        <w:rPr>
          <w:rFonts w:ascii="Times New Roman" w:eastAsia="Times New Roman" w:hAnsi="Times New Roman" w:cs="Times New Roman"/>
          <w:spacing w:val="3"/>
          <w:sz w:val="24"/>
          <w:szCs w:val="24"/>
        </w:rPr>
        <w:t>d</w:t>
      </w:r>
      <w:r w:rsidRPr="00E31320">
        <w:rPr>
          <w:rFonts w:ascii="Times New Roman" w:eastAsia="Times New Roman" w:hAnsi="Times New Roman" w:cs="Times New Roman"/>
          <w:sz w:val="24"/>
          <w:szCs w:val="24"/>
        </w:rPr>
        <w:t>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ted.</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Addit</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on</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tems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5"/>
          <w:sz w:val="24"/>
          <w:szCs w:val="24"/>
        </w:rPr>
        <w:t xml:space="preserve"> </w:t>
      </w:r>
      <w:r w:rsidRPr="00E31320">
        <w:rPr>
          <w:rFonts w:ascii="Times New Roman" w:eastAsia="Times New Roman" w:hAnsi="Times New Roman" w:cs="Times New Roman"/>
          <w:spacing w:val="2"/>
          <w:sz w:val="24"/>
          <w:szCs w:val="24"/>
        </w:rPr>
        <w:t>b</w:t>
      </w:r>
      <w:r w:rsidRPr="00E31320">
        <w:rPr>
          <w:rFonts w:ascii="Times New Roman" w:eastAsia="Times New Roman" w:hAnsi="Times New Roman" w:cs="Times New Roman"/>
          <w:sz w:val="24"/>
          <w:szCs w:val="24"/>
        </w:rPr>
        <w:t>e</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submi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z w:val="24"/>
          <w:szCs w:val="24"/>
        </w:rPr>
        <w:t xml:space="preserve">ted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s </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w:t>
      </w:r>
      <w:r w:rsidRPr="00E31320">
        <w:rPr>
          <w:rFonts w:ascii="Times New Roman" w:eastAsia="Times New Roman" w:hAnsi="Times New Roman" w:cs="Times New Roman"/>
          <w:spacing w:val="1"/>
          <w:sz w:val="24"/>
          <w:szCs w:val="24"/>
        </w:rPr>
        <w:t>ta</w:t>
      </w:r>
      <w:r w:rsidRPr="00E31320">
        <w:rPr>
          <w:rFonts w:ascii="Times New Roman" w:eastAsia="Times New Roman" w:hAnsi="Times New Roman" w:cs="Times New Roman"/>
          <w:spacing w:val="-1"/>
          <w:sz w:val="24"/>
          <w:szCs w:val="24"/>
        </w:rPr>
        <w:t>c</w:t>
      </w:r>
      <w:r w:rsidRPr="00E31320">
        <w:rPr>
          <w:rFonts w:ascii="Times New Roman" w:eastAsia="Times New Roman" w:hAnsi="Times New Roman" w:cs="Times New Roman"/>
          <w:sz w:val="24"/>
          <w:szCs w:val="24"/>
        </w:rPr>
        <w:t>hments following</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the m</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n</w:t>
      </w:r>
      <w:r w:rsidRPr="00E31320">
        <w:rPr>
          <w:rFonts w:ascii="Times New Roman" w:eastAsia="Times New Roman" w:hAnsi="Times New Roman" w:cs="Times New Roman"/>
          <w:spacing w:val="2"/>
          <w:sz w:val="24"/>
          <w:szCs w:val="24"/>
        </w:rPr>
        <w:t>d</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to</w:t>
      </w:r>
      <w:r w:rsidRPr="00E31320">
        <w:rPr>
          <w:rFonts w:ascii="Times New Roman" w:eastAsia="Times New Roman" w:hAnsi="Times New Roman" w:cs="Times New Roman"/>
          <w:spacing w:val="4"/>
          <w:sz w:val="24"/>
          <w:szCs w:val="24"/>
        </w:rPr>
        <w:t>r</w:t>
      </w:r>
      <w:r w:rsidRPr="00E31320">
        <w:rPr>
          <w:rFonts w:ascii="Times New Roman" w:eastAsia="Times New Roman" w:hAnsi="Times New Roman" w:cs="Times New Roman"/>
          <w:sz w:val="24"/>
          <w:szCs w:val="24"/>
        </w:rPr>
        <w:t>y</w:t>
      </w:r>
      <w:r w:rsidRPr="00E31320">
        <w:rPr>
          <w:rFonts w:ascii="Times New Roman" w:eastAsia="Times New Roman" w:hAnsi="Times New Roman" w:cs="Times New Roman"/>
          <w:spacing w:val="-3"/>
          <w:sz w:val="24"/>
          <w:szCs w:val="24"/>
        </w:rPr>
        <w:t xml:space="preserve"> </w:t>
      </w:r>
      <w:r w:rsidRPr="00E31320">
        <w:rPr>
          <w:rFonts w:ascii="Times New Roman" w:eastAsia="Times New Roman" w:hAnsi="Times New Roman" w:cs="Times New Roman"/>
          <w:sz w:val="24"/>
          <w:szCs w:val="24"/>
        </w:rPr>
        <w:t>i</w:t>
      </w:r>
      <w:r w:rsidRPr="00E31320">
        <w:rPr>
          <w:rFonts w:ascii="Times New Roman" w:eastAsia="Times New Roman" w:hAnsi="Times New Roman" w:cs="Times New Roman"/>
          <w:spacing w:val="1"/>
          <w:sz w:val="24"/>
          <w:szCs w:val="24"/>
        </w:rPr>
        <w:t>t</w:t>
      </w:r>
      <w:r w:rsidRPr="00E31320">
        <w:rPr>
          <w:rFonts w:ascii="Times New Roman" w:eastAsia="Times New Roman" w:hAnsi="Times New Roman" w:cs="Times New Roman"/>
          <w:spacing w:val="-1"/>
          <w:sz w:val="24"/>
          <w:szCs w:val="24"/>
        </w:rPr>
        <w:t>e</w:t>
      </w:r>
      <w:r w:rsidRPr="00E31320">
        <w:rPr>
          <w:rFonts w:ascii="Times New Roman" w:eastAsia="Times New Roman" w:hAnsi="Times New Roman" w:cs="Times New Roman"/>
          <w:sz w:val="24"/>
          <w:szCs w:val="24"/>
        </w:rPr>
        <w:t>ms</w:t>
      </w:r>
      <w:r w:rsidRPr="00E31320">
        <w:rPr>
          <w:rFonts w:ascii="Times New Roman" w:eastAsia="Times New Roman" w:hAnsi="Times New Roman" w:cs="Times New Roman"/>
          <w:spacing w:val="2"/>
          <w:sz w:val="24"/>
          <w:szCs w:val="24"/>
        </w:rPr>
        <w:t xml:space="preserve"> </w:t>
      </w:r>
      <w:r w:rsidRPr="00E31320">
        <w:rPr>
          <w:rFonts w:ascii="Times New Roman" w:eastAsia="Times New Roman" w:hAnsi="Times New Roman" w:cs="Times New Roman"/>
          <w:sz w:val="24"/>
          <w:szCs w:val="24"/>
        </w:rPr>
        <w:t>l</w:t>
      </w:r>
      <w:r w:rsidRPr="00E31320">
        <w:rPr>
          <w:rFonts w:ascii="Times New Roman" w:eastAsia="Times New Roman" w:hAnsi="Times New Roman" w:cs="Times New Roman"/>
          <w:spacing w:val="1"/>
          <w:sz w:val="24"/>
          <w:szCs w:val="24"/>
        </w:rPr>
        <w:t>i</w:t>
      </w:r>
      <w:r w:rsidRPr="00E31320">
        <w:rPr>
          <w:rFonts w:ascii="Times New Roman" w:eastAsia="Times New Roman" w:hAnsi="Times New Roman" w:cs="Times New Roman"/>
          <w:sz w:val="24"/>
          <w:szCs w:val="24"/>
        </w:rPr>
        <w:t xml:space="preserve">sted for </w:t>
      </w:r>
      <w:r w:rsidRPr="00E31320">
        <w:rPr>
          <w:rFonts w:ascii="Times New Roman" w:eastAsia="Times New Roman" w:hAnsi="Times New Roman" w:cs="Times New Roman"/>
          <w:spacing w:val="-1"/>
          <w:sz w:val="24"/>
          <w:szCs w:val="24"/>
        </w:rPr>
        <w:t>B</w:t>
      </w:r>
      <w:r w:rsidRPr="00E31320">
        <w:rPr>
          <w:rFonts w:ascii="Times New Roman" w:eastAsia="Times New Roman" w:hAnsi="Times New Roman" w:cs="Times New Roman"/>
          <w:sz w:val="24"/>
          <w:szCs w:val="24"/>
        </w:rPr>
        <w:t>inder</w:t>
      </w:r>
      <w:r w:rsidRPr="00E31320">
        <w:rPr>
          <w:rFonts w:ascii="Times New Roman" w:eastAsia="Times New Roman" w:hAnsi="Times New Roman" w:cs="Times New Roman"/>
          <w:spacing w:val="-1"/>
          <w:sz w:val="24"/>
          <w:szCs w:val="24"/>
        </w:rPr>
        <w:t xml:space="preserve"> </w:t>
      </w:r>
      <w:r w:rsidRPr="00E31320">
        <w:rPr>
          <w:rFonts w:ascii="Times New Roman" w:eastAsia="Times New Roman" w:hAnsi="Times New Roman" w:cs="Times New Roman"/>
          <w:sz w:val="24"/>
          <w:szCs w:val="24"/>
        </w:rPr>
        <w:t>1.</w:t>
      </w:r>
    </w:p>
    <w:p w:rsidR="00035F71" w:rsidRPr="00E31320" w:rsidRDefault="00035F71" w:rsidP="00035F71">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b/>
          <w:sz w:val="24"/>
          <w:szCs w:val="24"/>
        </w:rPr>
        <w:t>Binder 1</w:t>
      </w:r>
      <w:r w:rsidRPr="00E31320">
        <w:rPr>
          <w:rFonts w:ascii="Times New Roman" w:eastAsia="Times New Roman" w:hAnsi="Times New Roman" w:cs="Times New Roman"/>
          <w:sz w:val="24"/>
          <w:szCs w:val="24"/>
        </w:rPr>
        <w:t>: T</w:t>
      </w:r>
      <w:r w:rsidRPr="00E31320">
        <w:rPr>
          <w:rFonts w:ascii="Times New Roman" w:eastAsia="Times New Roman" w:hAnsi="Times New Roman" w:cs="Times New Roman"/>
          <w:spacing w:val="-1"/>
          <w:sz w:val="24"/>
          <w:szCs w:val="24"/>
        </w:rPr>
        <w:t>ec</w:t>
      </w:r>
      <w:r w:rsidRPr="00E31320">
        <w:rPr>
          <w:rFonts w:ascii="Times New Roman" w:eastAsia="Times New Roman" w:hAnsi="Times New Roman" w:cs="Times New Roman"/>
          <w:sz w:val="24"/>
          <w:szCs w:val="24"/>
        </w:rPr>
        <w:t>hnic</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 xml:space="preserve">l. </w:t>
      </w:r>
      <w:r w:rsidRPr="00E31320">
        <w:rPr>
          <w:rFonts w:ascii="Times New Roman" w:eastAsia="Times New Roman" w:hAnsi="Times New Roman" w:cs="Times New Roman"/>
          <w:i/>
          <w:sz w:val="24"/>
          <w:szCs w:val="24"/>
        </w:rPr>
        <w:t xml:space="preserve">No </w:t>
      </w:r>
      <w:r w:rsidRPr="00E31320">
        <w:rPr>
          <w:rFonts w:ascii="Times New Roman" w:eastAsia="Times New Roman" w:hAnsi="Times New Roman" w:cs="Times New Roman"/>
          <w:i/>
          <w:spacing w:val="-1"/>
          <w:sz w:val="24"/>
          <w:szCs w:val="24"/>
        </w:rPr>
        <w:t>c</w:t>
      </w:r>
      <w:r w:rsidRPr="00E31320">
        <w:rPr>
          <w:rFonts w:ascii="Times New Roman" w:eastAsia="Times New Roman" w:hAnsi="Times New Roman" w:cs="Times New Roman"/>
          <w:i/>
          <w:sz w:val="24"/>
          <w:szCs w:val="24"/>
        </w:rPr>
        <w:t xml:space="preserve">ost </w:t>
      </w:r>
      <w:r w:rsidRPr="00E31320">
        <w:rPr>
          <w:rFonts w:ascii="Times New Roman" w:eastAsia="Times New Roman" w:hAnsi="Times New Roman" w:cs="Times New Roman"/>
          <w:i/>
          <w:spacing w:val="1"/>
          <w:sz w:val="24"/>
          <w:szCs w:val="24"/>
        </w:rPr>
        <w:t>i</w:t>
      </w:r>
      <w:r w:rsidRPr="00E31320">
        <w:rPr>
          <w:rFonts w:ascii="Times New Roman" w:eastAsia="Times New Roman" w:hAnsi="Times New Roman" w:cs="Times New Roman"/>
          <w:i/>
          <w:sz w:val="24"/>
          <w:szCs w:val="24"/>
        </w:rPr>
        <w:t xml:space="preserve">nformation </w:t>
      </w:r>
      <w:r w:rsidRPr="00E31320">
        <w:rPr>
          <w:rFonts w:ascii="Times New Roman" w:eastAsia="Times New Roman" w:hAnsi="Times New Roman" w:cs="Times New Roman"/>
          <w:i/>
          <w:spacing w:val="1"/>
          <w:sz w:val="24"/>
          <w:szCs w:val="24"/>
        </w:rPr>
        <w:t>i</w:t>
      </w:r>
      <w:r w:rsidRPr="00E31320">
        <w:rPr>
          <w:rFonts w:ascii="Times New Roman" w:eastAsia="Times New Roman" w:hAnsi="Times New Roman" w:cs="Times New Roman"/>
          <w:i/>
          <w:sz w:val="24"/>
          <w:szCs w:val="24"/>
        </w:rPr>
        <w:t>n Bind</w:t>
      </w:r>
      <w:r w:rsidRPr="00E31320">
        <w:rPr>
          <w:rFonts w:ascii="Times New Roman" w:eastAsia="Times New Roman" w:hAnsi="Times New Roman" w:cs="Times New Roman"/>
          <w:i/>
          <w:spacing w:val="-1"/>
          <w:sz w:val="24"/>
          <w:szCs w:val="24"/>
        </w:rPr>
        <w:t>e</w:t>
      </w:r>
      <w:r w:rsidRPr="00E31320">
        <w:rPr>
          <w:rFonts w:ascii="Times New Roman" w:eastAsia="Times New Roman" w:hAnsi="Times New Roman" w:cs="Times New Roman"/>
          <w:i/>
          <w:sz w:val="24"/>
          <w:szCs w:val="24"/>
        </w:rPr>
        <w:t>r 1.</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Table of Contents</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Letter of Transmittal Form (APPENDIX C)</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Pr>
          <w:rFonts w:ascii="Times New Roman" w:hAnsi="Times New Roman" w:cs="Times New Roman"/>
          <w:sz w:val="24"/>
          <w:szCs w:val="24"/>
        </w:rPr>
        <w:t>Two</w:t>
      </w:r>
      <w:r w:rsidRPr="00E31320">
        <w:rPr>
          <w:rFonts w:ascii="Times New Roman" w:hAnsi="Times New Roman" w:cs="Times New Roman"/>
          <w:sz w:val="24"/>
          <w:szCs w:val="24"/>
        </w:rPr>
        <w:t xml:space="preserve"> Page Summary for Offeror’s Approach</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List of References</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Financial Stability Documents</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 xml:space="preserve">Performance Bond Capacity Statement </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Campaign Contribution Disclosure Form (APPENDIX E)</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New Mexico Employee Health Coverage Form (APPENDIX F)</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Pay Equity Statement</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Signed Eligibility Statement</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Response to Specifications (APPENDIX G)</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Response to Specifications (APPENDIX H)</w:t>
      </w:r>
    </w:p>
    <w:p w:rsidR="00035F71" w:rsidRPr="00E31320" w:rsidRDefault="00035F71" w:rsidP="00035F71">
      <w:pPr>
        <w:pStyle w:val="ListParagraph"/>
        <w:numPr>
          <w:ilvl w:val="0"/>
          <w:numId w:val="12"/>
        </w:numPr>
        <w:spacing w:after="12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Response to Questions (APPENDIX L)</w:t>
      </w:r>
    </w:p>
    <w:p w:rsidR="00035F71" w:rsidRPr="00E31320" w:rsidRDefault="00035F71" w:rsidP="00035F71">
      <w:pPr>
        <w:pStyle w:val="ListParagraph"/>
        <w:numPr>
          <w:ilvl w:val="0"/>
          <w:numId w:val="12"/>
        </w:numPr>
        <w:spacing w:after="240" w:line="240" w:lineRule="auto"/>
        <w:ind w:right="202"/>
        <w:contextualSpacing w:val="0"/>
        <w:rPr>
          <w:rFonts w:ascii="Times New Roman" w:hAnsi="Times New Roman" w:cs="Times New Roman"/>
          <w:sz w:val="24"/>
          <w:szCs w:val="24"/>
        </w:rPr>
      </w:pPr>
      <w:r w:rsidRPr="00E31320">
        <w:rPr>
          <w:rFonts w:ascii="Times New Roman" w:hAnsi="Times New Roman" w:cs="Times New Roman"/>
          <w:sz w:val="24"/>
          <w:szCs w:val="24"/>
        </w:rPr>
        <w:t>Additional items, if any</w:t>
      </w:r>
    </w:p>
    <w:p w:rsidR="00035F71" w:rsidRPr="00E31320" w:rsidRDefault="00035F71" w:rsidP="00035F71">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b/>
          <w:sz w:val="24"/>
          <w:szCs w:val="24"/>
        </w:rPr>
        <w:t>Binder 2</w:t>
      </w:r>
      <w:r w:rsidRPr="00E31320">
        <w:rPr>
          <w:rFonts w:ascii="Times New Roman" w:eastAsia="Times New Roman" w:hAnsi="Times New Roman" w:cs="Times New Roman"/>
          <w:sz w:val="24"/>
          <w:szCs w:val="24"/>
        </w:rPr>
        <w:t xml:space="preserve">: Cost </w:t>
      </w:r>
      <w:r w:rsidRPr="00E31320">
        <w:rPr>
          <w:rFonts w:ascii="Times New Roman" w:eastAsia="Times New Roman" w:hAnsi="Times New Roman" w:cs="Times New Roman"/>
          <w:spacing w:val="1"/>
          <w:sz w:val="24"/>
          <w:szCs w:val="24"/>
        </w:rPr>
        <w:t>p</w:t>
      </w:r>
      <w:r w:rsidRPr="00E31320">
        <w:rPr>
          <w:rFonts w:ascii="Times New Roman" w:eastAsia="Times New Roman" w:hAnsi="Times New Roman" w:cs="Times New Roman"/>
          <w:sz w:val="24"/>
          <w:szCs w:val="24"/>
        </w:rPr>
        <w:t>ropos</w:t>
      </w:r>
      <w:r w:rsidRPr="00E31320">
        <w:rPr>
          <w:rFonts w:ascii="Times New Roman" w:eastAsia="Times New Roman" w:hAnsi="Times New Roman" w:cs="Times New Roman"/>
          <w:spacing w:val="-1"/>
          <w:sz w:val="24"/>
          <w:szCs w:val="24"/>
        </w:rPr>
        <w:t>a</w:t>
      </w:r>
      <w:r w:rsidRPr="00E31320">
        <w:rPr>
          <w:rFonts w:ascii="Times New Roman" w:eastAsia="Times New Roman" w:hAnsi="Times New Roman" w:cs="Times New Roman"/>
          <w:sz w:val="24"/>
          <w:szCs w:val="24"/>
        </w:rPr>
        <w:t>l</w:t>
      </w:r>
    </w:p>
    <w:p w:rsidR="00035F71" w:rsidRPr="00E31320" w:rsidRDefault="00035F71" w:rsidP="00035F71">
      <w:pPr>
        <w:spacing w:after="240" w:line="240" w:lineRule="auto"/>
        <w:ind w:left="1080" w:right="202"/>
        <w:rPr>
          <w:rFonts w:ascii="Times New Roman" w:eastAsia="Times New Roman" w:hAnsi="Times New Roman" w:cs="Times New Roman"/>
          <w:sz w:val="24"/>
          <w:szCs w:val="24"/>
        </w:rPr>
      </w:pPr>
      <w:r w:rsidRPr="00E31320">
        <w:rPr>
          <w:rFonts w:ascii="Times New Roman" w:eastAsia="Times New Roman" w:hAnsi="Times New Roman" w:cs="Times New Roman"/>
          <w:sz w:val="24"/>
          <w:szCs w:val="24"/>
        </w:rPr>
        <w:t>Completed Cost Response (see APPENDIX B)</w:t>
      </w:r>
    </w:p>
    <w:p w:rsidR="00B33BE6" w:rsidRPr="00035F71" w:rsidRDefault="00035F71" w:rsidP="00035F71">
      <w:pPr>
        <w:spacing w:after="240" w:line="240" w:lineRule="auto"/>
        <w:ind w:left="1080" w:right="202"/>
        <w:rPr>
          <w:rFonts w:ascii="Times New Roman" w:eastAsia="Times New Roman" w:hAnsi="Times New Roman" w:cs="Times New Roman"/>
          <w:sz w:val="24"/>
          <w:szCs w:val="24"/>
        </w:rPr>
      </w:pPr>
      <w:r w:rsidRPr="00E31320">
        <w:rPr>
          <w:rFonts w:ascii="Times New Roman" w:hAnsi="Times New Roman" w:cs="Times New Roman"/>
          <w:sz w:val="24"/>
        </w:rPr>
        <w:t xml:space="preserve">In </w:t>
      </w:r>
      <w:r w:rsidRPr="00E31320">
        <w:rPr>
          <w:rFonts w:ascii="Times New Roman" w:eastAsia="Times New Roman" w:hAnsi="Times New Roman" w:cs="Times New Roman"/>
          <w:sz w:val="24"/>
          <w:szCs w:val="24"/>
        </w:rPr>
        <w:t>each section of the proposal, Offerors should address the items in the order in which they appear in this RFP. All forms provided in this RFP must be thoroughly completed and must be included in the appropriate section of the proposal. All discussion of proposed costs, rates or expenses must occur only in Binder 2 on the Cost Response Form.</w:t>
      </w:r>
    </w:p>
    <w:p w:rsidR="000E1895" w:rsidRPr="00035F71" w:rsidRDefault="000E1895" w:rsidP="00035F71">
      <w:pPr>
        <w:rPr>
          <w:rFonts w:ascii="Times New Roman" w:eastAsiaTheme="minorEastAsia" w:hAnsi="Times New Roman"/>
          <w:b/>
          <w:sz w:val="24"/>
          <w:szCs w:val="24"/>
        </w:rPr>
      </w:pPr>
    </w:p>
    <w:sectPr w:rsidR="000E1895" w:rsidRPr="00035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00"/>
    <w:family w:val="swiss"/>
    <w:pitch w:val="variable"/>
    <w:sig w:usb0="00000000"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63F3"/>
    <w:multiLevelType w:val="multilevel"/>
    <w:tmpl w:val="56A6B6D6"/>
    <w:lvl w:ilvl="0">
      <w:start w:val="1"/>
      <w:numFmt w:val="decimal"/>
      <w:lvlText w:val="%1."/>
      <w:lvlJc w:val="left"/>
      <w:pPr>
        <w:ind w:left="360" w:hanging="360"/>
      </w:pPr>
      <w:rPr>
        <w:rFonts w:hint="default"/>
        <w:b w:val="0"/>
      </w:rPr>
    </w:lvl>
    <w:lvl w:ilvl="1">
      <w:start w:val="3"/>
      <w:numFmt w:val="decimal"/>
      <w:lvlText w:val="%1.%2."/>
      <w:lvlJc w:val="left"/>
      <w:pPr>
        <w:ind w:left="63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1B083226"/>
    <w:multiLevelType w:val="hybridMultilevel"/>
    <w:tmpl w:val="FDD6B750"/>
    <w:lvl w:ilvl="0" w:tplc="0B6A2F56">
      <w:start w:val="2"/>
      <w:numFmt w:val="upperRoman"/>
      <w:pStyle w:val="TOC1"/>
      <w:lvlText w:val="%1."/>
      <w:lvlJc w:val="left"/>
      <w:pPr>
        <w:ind w:left="1187" w:hanging="72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 w15:restartNumberingAfterBreak="0">
    <w:nsid w:val="1D5B66B4"/>
    <w:multiLevelType w:val="hybridMultilevel"/>
    <w:tmpl w:val="30AECAAE"/>
    <w:lvl w:ilvl="0" w:tplc="FAE8310E">
      <w:start w:val="1"/>
      <w:numFmt w:val="upperLetter"/>
      <w:lvlText w:val="%1."/>
      <w:lvlJc w:val="left"/>
      <w:pPr>
        <w:ind w:left="117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407B9"/>
    <w:multiLevelType w:val="multilevel"/>
    <w:tmpl w:val="F6223AF4"/>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0FC4642"/>
    <w:multiLevelType w:val="multilevel"/>
    <w:tmpl w:val="176E5612"/>
    <w:lvl w:ilvl="0">
      <w:start w:val="7"/>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5" w15:restartNumberingAfterBreak="0">
    <w:nsid w:val="54E925AF"/>
    <w:multiLevelType w:val="hybridMultilevel"/>
    <w:tmpl w:val="CD48C0AC"/>
    <w:lvl w:ilvl="0" w:tplc="2F2861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F7DB9"/>
    <w:multiLevelType w:val="hybridMultilevel"/>
    <w:tmpl w:val="C8BEBB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CEFD94">
      <w:start w:val="1"/>
      <w:numFmt w:val="upperLetter"/>
      <w:lvlText w:val="%4."/>
      <w:lvlJc w:val="left"/>
      <w:pPr>
        <w:ind w:left="2880" w:hanging="360"/>
      </w:pPr>
      <w:rPr>
        <w:rFonts w:hint="default"/>
        <w:b w:val="0"/>
      </w:rPr>
    </w:lvl>
    <w:lvl w:ilvl="4" w:tplc="97842CF8">
      <w:start w:val="7"/>
      <w:numFmt w:val="decimal"/>
      <w:lvlText w:val="%5"/>
      <w:lvlJc w:val="left"/>
      <w:pPr>
        <w:ind w:left="3600" w:hanging="360"/>
      </w:pPr>
      <w:rPr>
        <w:rFonts w:hint="default"/>
      </w:rPr>
    </w:lvl>
    <w:lvl w:ilvl="5" w:tplc="0B74D1EE">
      <w:start w:val="1"/>
      <w:numFmt w:val="decimal"/>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C24DE"/>
    <w:multiLevelType w:val="hybridMultilevel"/>
    <w:tmpl w:val="382EAE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1">
      <w:start w:val="1"/>
      <w:numFmt w:val="decimal"/>
      <w:lvlText w:val="%3)"/>
      <w:lvlJc w:val="left"/>
      <w:pPr>
        <w:ind w:left="2880" w:hanging="360"/>
      </w:pPr>
      <w:rPr>
        <w:rFonts w:hint="default"/>
      </w:rPr>
    </w:lvl>
    <w:lvl w:ilvl="3" w:tplc="DF649DF2">
      <w:start w:val="1"/>
      <w:numFmt w:val="decimal"/>
      <w:lvlText w:val="%4."/>
      <w:lvlJc w:val="left"/>
      <w:pPr>
        <w:ind w:left="3600" w:hanging="360"/>
      </w:pPr>
      <w:rPr>
        <w:rFont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8747452"/>
    <w:multiLevelType w:val="multilevel"/>
    <w:tmpl w:val="56A6B6D6"/>
    <w:lvl w:ilvl="0">
      <w:start w:val="1"/>
      <w:numFmt w:val="decimal"/>
      <w:lvlText w:val="%1."/>
      <w:lvlJc w:val="left"/>
      <w:pPr>
        <w:ind w:left="360" w:hanging="360"/>
      </w:pPr>
      <w:rPr>
        <w:rFonts w:hint="default"/>
        <w:b w:val="0"/>
      </w:rPr>
    </w:lvl>
    <w:lvl w:ilvl="1">
      <w:start w:val="3"/>
      <w:numFmt w:val="decimal"/>
      <w:lvlText w:val="%1.%2."/>
      <w:lvlJc w:val="left"/>
      <w:pPr>
        <w:ind w:left="63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69E8388D"/>
    <w:multiLevelType w:val="hybridMultilevel"/>
    <w:tmpl w:val="697E7062"/>
    <w:lvl w:ilvl="0" w:tplc="DF649DF2">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E6631"/>
    <w:multiLevelType w:val="hybridMultilevel"/>
    <w:tmpl w:val="01EAC5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D718A7"/>
    <w:multiLevelType w:val="hybridMultilevel"/>
    <w:tmpl w:val="01EAC5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2"/>
  </w:num>
  <w:num w:numId="4">
    <w:abstractNumId w:val="1"/>
  </w:num>
  <w:num w:numId="5">
    <w:abstractNumId w:val="8"/>
  </w:num>
  <w:num w:numId="6">
    <w:abstractNumId w:val="0"/>
  </w:num>
  <w:num w:numId="7">
    <w:abstractNumId w:val="10"/>
  </w:num>
  <w:num w:numId="8">
    <w:abstractNumId w:val="4"/>
  </w:num>
  <w:num w:numId="9">
    <w:abstractNumId w:val="3"/>
  </w:num>
  <w:num w:numId="10">
    <w:abstractNumId w:val="11"/>
  </w:num>
  <w:num w:numId="11">
    <w:abstractNumId w:val="7"/>
  </w:num>
  <w:num w:numId="12">
    <w:abstractNumId w:val="9"/>
  </w:num>
  <w:num w:numId="13">
    <w:abstractNumId w:val="1"/>
    <w:lvlOverride w:ilvl="0">
      <w:startOverride w:val="2"/>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8C"/>
    <w:rsid w:val="00021734"/>
    <w:rsid w:val="00033477"/>
    <w:rsid w:val="00035F71"/>
    <w:rsid w:val="00041E67"/>
    <w:rsid w:val="00053C2B"/>
    <w:rsid w:val="000A59D7"/>
    <w:rsid w:val="000B71E3"/>
    <w:rsid w:val="000C7E12"/>
    <w:rsid w:val="000E15E9"/>
    <w:rsid w:val="000E1895"/>
    <w:rsid w:val="001106AB"/>
    <w:rsid w:val="00113E04"/>
    <w:rsid w:val="0012167D"/>
    <w:rsid w:val="0014504F"/>
    <w:rsid w:val="00145BEE"/>
    <w:rsid w:val="00161F31"/>
    <w:rsid w:val="00173595"/>
    <w:rsid w:val="001910A5"/>
    <w:rsid w:val="001F7E41"/>
    <w:rsid w:val="002140EB"/>
    <w:rsid w:val="002B6FFD"/>
    <w:rsid w:val="002C72EA"/>
    <w:rsid w:val="002D136B"/>
    <w:rsid w:val="002E2AE2"/>
    <w:rsid w:val="00390D8E"/>
    <w:rsid w:val="003C3F88"/>
    <w:rsid w:val="003C7DDE"/>
    <w:rsid w:val="003D25E2"/>
    <w:rsid w:val="003F6A9E"/>
    <w:rsid w:val="003F74DA"/>
    <w:rsid w:val="00410D30"/>
    <w:rsid w:val="00414029"/>
    <w:rsid w:val="00445735"/>
    <w:rsid w:val="004A55FD"/>
    <w:rsid w:val="005631F6"/>
    <w:rsid w:val="00563F47"/>
    <w:rsid w:val="005800D7"/>
    <w:rsid w:val="005F1DAB"/>
    <w:rsid w:val="005F7A96"/>
    <w:rsid w:val="00612DFF"/>
    <w:rsid w:val="00627A81"/>
    <w:rsid w:val="00697EE5"/>
    <w:rsid w:val="006B229F"/>
    <w:rsid w:val="006C212D"/>
    <w:rsid w:val="006C411B"/>
    <w:rsid w:val="006E1E48"/>
    <w:rsid w:val="00710FDC"/>
    <w:rsid w:val="007220E9"/>
    <w:rsid w:val="00724D46"/>
    <w:rsid w:val="0074267A"/>
    <w:rsid w:val="007577DC"/>
    <w:rsid w:val="00757EF2"/>
    <w:rsid w:val="007659FC"/>
    <w:rsid w:val="0076728D"/>
    <w:rsid w:val="00767F04"/>
    <w:rsid w:val="00792276"/>
    <w:rsid w:val="007A18DD"/>
    <w:rsid w:val="007B4B8F"/>
    <w:rsid w:val="00810E8F"/>
    <w:rsid w:val="00816FBD"/>
    <w:rsid w:val="00834A95"/>
    <w:rsid w:val="0086016D"/>
    <w:rsid w:val="00865BF5"/>
    <w:rsid w:val="00877306"/>
    <w:rsid w:val="008A638D"/>
    <w:rsid w:val="008D05EF"/>
    <w:rsid w:val="008D3985"/>
    <w:rsid w:val="008F1A89"/>
    <w:rsid w:val="0090532F"/>
    <w:rsid w:val="00954D45"/>
    <w:rsid w:val="00977911"/>
    <w:rsid w:val="009812BD"/>
    <w:rsid w:val="00994B9B"/>
    <w:rsid w:val="009B622F"/>
    <w:rsid w:val="009C30E3"/>
    <w:rsid w:val="00A40271"/>
    <w:rsid w:val="00A7274A"/>
    <w:rsid w:val="00AA41B2"/>
    <w:rsid w:val="00B04B1E"/>
    <w:rsid w:val="00B11197"/>
    <w:rsid w:val="00B33BE6"/>
    <w:rsid w:val="00B62684"/>
    <w:rsid w:val="00B7166C"/>
    <w:rsid w:val="00C04521"/>
    <w:rsid w:val="00C11A1F"/>
    <w:rsid w:val="00C3518B"/>
    <w:rsid w:val="00C403AE"/>
    <w:rsid w:val="00C52396"/>
    <w:rsid w:val="00C628AA"/>
    <w:rsid w:val="00CA66AF"/>
    <w:rsid w:val="00D07A8C"/>
    <w:rsid w:val="00D15609"/>
    <w:rsid w:val="00D2318C"/>
    <w:rsid w:val="00D47343"/>
    <w:rsid w:val="00D66C18"/>
    <w:rsid w:val="00D72F8F"/>
    <w:rsid w:val="00DE4972"/>
    <w:rsid w:val="00DF0585"/>
    <w:rsid w:val="00DF1454"/>
    <w:rsid w:val="00E01F60"/>
    <w:rsid w:val="00E91D2C"/>
    <w:rsid w:val="00E93390"/>
    <w:rsid w:val="00ED3FA6"/>
    <w:rsid w:val="00ED4362"/>
    <w:rsid w:val="00EE03A6"/>
    <w:rsid w:val="00EE48E8"/>
    <w:rsid w:val="00EF7585"/>
    <w:rsid w:val="00F22F29"/>
    <w:rsid w:val="00F836D3"/>
    <w:rsid w:val="00FB3764"/>
    <w:rsid w:val="00FB686F"/>
    <w:rsid w:val="00FC401C"/>
    <w:rsid w:val="00FC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D700B-3043-4A35-97D1-06B712CD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2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D2318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A727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318C"/>
    <w:rPr>
      <w:rFonts w:asciiTheme="majorHAnsi" w:eastAsiaTheme="majorEastAsia" w:hAnsiTheme="majorHAnsi" w:cstheme="majorBidi"/>
      <w:color w:val="2E74B5" w:themeColor="accent1" w:themeShade="BF"/>
      <w:sz w:val="32"/>
      <w:szCs w:val="32"/>
    </w:rPr>
  </w:style>
  <w:style w:type="paragraph" w:styleId="ListParagraph">
    <w:name w:val="List Paragraph"/>
    <w:aliases w:val="Alpha List Paragraph,List Paragraph1"/>
    <w:basedOn w:val="Normal"/>
    <w:link w:val="ListParagraphChar"/>
    <w:uiPriority w:val="34"/>
    <w:qFormat/>
    <w:rsid w:val="00D2318C"/>
    <w:pPr>
      <w:ind w:left="720"/>
      <w:contextualSpacing/>
    </w:pPr>
    <w:rPr>
      <w:rFonts w:eastAsiaTheme="minorEastAsia"/>
    </w:rPr>
  </w:style>
  <w:style w:type="character" w:customStyle="1" w:styleId="ListParagraphChar">
    <w:name w:val="List Paragraph Char"/>
    <w:aliases w:val="Alpha List Paragraph Char,List Paragraph1 Char"/>
    <w:basedOn w:val="DefaultParagraphFont"/>
    <w:link w:val="ListParagraph"/>
    <w:uiPriority w:val="34"/>
    <w:qFormat/>
    <w:locked/>
    <w:rsid w:val="00D2318C"/>
    <w:rPr>
      <w:rFonts w:eastAsiaTheme="minorEastAsia"/>
    </w:rPr>
  </w:style>
  <w:style w:type="character" w:styleId="Hyperlink">
    <w:name w:val="Hyperlink"/>
    <w:basedOn w:val="DefaultParagraphFont"/>
    <w:unhideWhenUsed/>
    <w:rsid w:val="00D2318C"/>
    <w:rPr>
      <w:color w:val="0563C1" w:themeColor="hyperlink"/>
      <w:u w:val="single"/>
    </w:rPr>
  </w:style>
  <w:style w:type="character" w:customStyle="1" w:styleId="Heading4Char">
    <w:name w:val="Heading 4 Char"/>
    <w:basedOn w:val="DefaultParagraphFont"/>
    <w:link w:val="Heading4"/>
    <w:rsid w:val="00A7274A"/>
    <w:rPr>
      <w:rFonts w:asciiTheme="majorHAnsi" w:eastAsiaTheme="majorEastAsia" w:hAnsiTheme="majorHAnsi" w:cstheme="majorBidi"/>
      <w:i/>
      <w:iCs/>
      <w:color w:val="2E74B5" w:themeColor="accent1" w:themeShade="BF"/>
    </w:rPr>
  </w:style>
  <w:style w:type="paragraph" w:customStyle="1" w:styleId="H3Normal">
    <w:name w:val="H3Normal"/>
    <w:basedOn w:val="ListParagraph"/>
    <w:link w:val="H3NormalChar"/>
    <w:qFormat/>
    <w:rsid w:val="00A7274A"/>
    <w:pPr>
      <w:spacing w:before="240" w:after="240" w:line="240" w:lineRule="auto"/>
      <w:contextualSpacing w:val="0"/>
    </w:pPr>
    <w:rPr>
      <w:rFonts w:ascii="Times New Roman" w:hAnsi="Times New Roman" w:cs="Times New Roman"/>
      <w:sz w:val="24"/>
      <w:szCs w:val="24"/>
    </w:rPr>
  </w:style>
  <w:style w:type="character" w:customStyle="1" w:styleId="H3NormalChar">
    <w:name w:val="H3Normal Char"/>
    <w:basedOn w:val="ListParagraphChar"/>
    <w:link w:val="H3Normal"/>
    <w:rsid w:val="00A7274A"/>
    <w:rPr>
      <w:rFonts w:ascii="Times New Roman" w:eastAsiaTheme="minorEastAsia" w:hAnsi="Times New Roman" w:cs="Times New Roman"/>
      <w:sz w:val="24"/>
      <w:szCs w:val="24"/>
    </w:rPr>
  </w:style>
  <w:style w:type="table" w:styleId="TableGrid">
    <w:name w:val="Table Grid"/>
    <w:basedOn w:val="TableNormal"/>
    <w:uiPriority w:val="59"/>
    <w:rsid w:val="00FB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FB3764"/>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CaptionChar">
    <w:name w:val="Caption Char"/>
    <w:basedOn w:val="DefaultParagraphFont"/>
    <w:link w:val="Caption"/>
    <w:uiPriority w:val="35"/>
    <w:rsid w:val="00FB3764"/>
    <w:rPr>
      <w:rFonts w:ascii="Times New Roman" w:eastAsia="Times New Roman" w:hAnsi="Times New Roman" w:cs="Times New Roman"/>
      <w:b/>
      <w:bCs/>
      <w:sz w:val="24"/>
      <w:szCs w:val="24"/>
    </w:rPr>
  </w:style>
  <w:style w:type="paragraph" w:styleId="BodyText">
    <w:name w:val="Body Text"/>
    <w:basedOn w:val="Normal"/>
    <w:link w:val="BodyTextChar"/>
    <w:rsid w:val="00E01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jc w:val="both"/>
    </w:pPr>
    <w:rPr>
      <w:rFonts w:ascii="CG Times" w:eastAsia="Times New Roman" w:hAnsi="CG Times" w:cs="Times New Roman"/>
      <w:sz w:val="24"/>
      <w:szCs w:val="24"/>
    </w:rPr>
  </w:style>
  <w:style w:type="character" w:customStyle="1" w:styleId="BodyTextChar">
    <w:name w:val="Body Text Char"/>
    <w:basedOn w:val="DefaultParagraphFont"/>
    <w:link w:val="BodyText"/>
    <w:rsid w:val="00E01F60"/>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9812BD"/>
    <w:rPr>
      <w:sz w:val="16"/>
      <w:szCs w:val="16"/>
    </w:rPr>
  </w:style>
  <w:style w:type="paragraph" w:styleId="CommentText">
    <w:name w:val="annotation text"/>
    <w:basedOn w:val="Normal"/>
    <w:link w:val="CommentTextChar"/>
    <w:uiPriority w:val="99"/>
    <w:semiHidden/>
    <w:unhideWhenUsed/>
    <w:rsid w:val="009812BD"/>
    <w:pPr>
      <w:spacing w:line="240" w:lineRule="auto"/>
    </w:pPr>
    <w:rPr>
      <w:sz w:val="20"/>
      <w:szCs w:val="20"/>
    </w:rPr>
  </w:style>
  <w:style w:type="character" w:customStyle="1" w:styleId="CommentTextChar">
    <w:name w:val="Comment Text Char"/>
    <w:basedOn w:val="DefaultParagraphFont"/>
    <w:link w:val="CommentText"/>
    <w:uiPriority w:val="99"/>
    <w:semiHidden/>
    <w:rsid w:val="009812BD"/>
    <w:rPr>
      <w:sz w:val="20"/>
      <w:szCs w:val="20"/>
    </w:rPr>
  </w:style>
  <w:style w:type="paragraph" w:styleId="CommentSubject">
    <w:name w:val="annotation subject"/>
    <w:basedOn w:val="CommentText"/>
    <w:next w:val="CommentText"/>
    <w:link w:val="CommentSubjectChar"/>
    <w:uiPriority w:val="99"/>
    <w:semiHidden/>
    <w:unhideWhenUsed/>
    <w:rsid w:val="009812BD"/>
    <w:rPr>
      <w:b/>
      <w:bCs/>
    </w:rPr>
  </w:style>
  <w:style w:type="character" w:customStyle="1" w:styleId="CommentSubjectChar">
    <w:name w:val="Comment Subject Char"/>
    <w:basedOn w:val="CommentTextChar"/>
    <w:link w:val="CommentSubject"/>
    <w:uiPriority w:val="99"/>
    <w:semiHidden/>
    <w:rsid w:val="009812BD"/>
    <w:rPr>
      <w:b/>
      <w:bCs/>
      <w:sz w:val="20"/>
      <w:szCs w:val="20"/>
    </w:rPr>
  </w:style>
  <w:style w:type="paragraph" w:styleId="BalloonText">
    <w:name w:val="Balloon Text"/>
    <w:basedOn w:val="Normal"/>
    <w:link w:val="BalloonTextChar"/>
    <w:uiPriority w:val="99"/>
    <w:semiHidden/>
    <w:unhideWhenUsed/>
    <w:rsid w:val="00981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2BD"/>
    <w:rPr>
      <w:rFonts w:ascii="Segoe UI" w:hAnsi="Segoe UI" w:cs="Segoe UI"/>
      <w:sz w:val="18"/>
      <w:szCs w:val="18"/>
    </w:rPr>
  </w:style>
  <w:style w:type="character" w:customStyle="1" w:styleId="Heading1Char">
    <w:name w:val="Heading 1 Char"/>
    <w:basedOn w:val="DefaultParagraphFont"/>
    <w:link w:val="Heading1"/>
    <w:rsid w:val="002C72EA"/>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qFormat/>
    <w:rsid w:val="008D3985"/>
    <w:pPr>
      <w:numPr>
        <w:numId w:val="4"/>
      </w:numPr>
      <w:tabs>
        <w:tab w:val="right" w:pos="720"/>
        <w:tab w:val="right" w:pos="9360"/>
      </w:tabs>
      <w:spacing w:after="100" w:line="264" w:lineRule="auto"/>
    </w:pPr>
    <w:rPr>
      <w:rFonts w:ascii="Times New Roman" w:hAnsi="Times New Roman" w:cs="Times New Roman"/>
      <w:b/>
      <w:noProof/>
      <w:sz w:val="28"/>
      <w:szCs w:val="28"/>
    </w:rPr>
  </w:style>
  <w:style w:type="paragraph" w:customStyle="1" w:styleId="H1Normal">
    <w:name w:val="H1Normal"/>
    <w:basedOn w:val="Normal"/>
    <w:uiPriority w:val="99"/>
    <w:qFormat/>
    <w:rsid w:val="00FC401C"/>
    <w:pPr>
      <w:spacing w:after="120" w:line="264" w:lineRule="auto"/>
      <w:ind w:left="450"/>
    </w:pPr>
    <w:rPr>
      <w:rFonts w:ascii="Times New Roman" w:eastAsiaTheme="minorEastAsia"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322221">
      <w:bodyDiv w:val="1"/>
      <w:marLeft w:val="0"/>
      <w:marRight w:val="0"/>
      <w:marTop w:val="0"/>
      <w:marBottom w:val="0"/>
      <w:divBdr>
        <w:top w:val="none" w:sz="0" w:space="0" w:color="auto"/>
        <w:left w:val="none" w:sz="0" w:space="0" w:color="auto"/>
        <w:bottom w:val="none" w:sz="0" w:space="0" w:color="auto"/>
        <w:right w:val="none" w:sz="0" w:space="0" w:color="auto"/>
      </w:divBdr>
    </w:div>
    <w:div w:id="1502892777">
      <w:bodyDiv w:val="1"/>
      <w:marLeft w:val="0"/>
      <w:marRight w:val="0"/>
      <w:marTop w:val="0"/>
      <w:marBottom w:val="0"/>
      <w:divBdr>
        <w:top w:val="none" w:sz="0" w:space="0" w:color="auto"/>
        <w:left w:val="none" w:sz="0" w:space="0" w:color="auto"/>
        <w:bottom w:val="none" w:sz="0" w:space="0" w:color="auto"/>
        <w:right w:val="none" w:sz="0" w:space="0" w:color="auto"/>
      </w:divBdr>
    </w:div>
    <w:div w:id="1786776170">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MADSFKFS02/Shared/MMISR/Staff%20Augmentation%20Work%20Products/SI%20Module/SI%20RFP%20archive/SI%20RFP%20Appendices/eric.candelaria@state.nm.us" TargetMode="External"/><Relationship Id="rId3" Type="http://schemas.openxmlformats.org/officeDocument/2006/relationships/styles" Target="styles.xml"/><Relationship Id="rId7" Type="http://schemas.openxmlformats.org/officeDocument/2006/relationships/hyperlink" Target="file://MADSFKFS02/Shared/MMISR/Staff%20Augmentation%20Work%20Products/SI%20Module/SI%20RFP%20archive/SI%20RFP%20Appendices/eric.candelaria@state.nm.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MADSFKFS02/Shared/MMISR/Staff%20Augmentation%20Work%20Products/SI%20Module/SI%20RFP%20archive/SI%20RFP%20Appendices/eric.candelaria@state.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B5A7-DC58-4FB0-8B03-6B36BB68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2790</Words>
  <Characters>15905</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Galvez</dc:creator>
  <cp:lastModifiedBy>Chavez, Gary</cp:lastModifiedBy>
  <cp:revision>2</cp:revision>
  <dcterms:created xsi:type="dcterms:W3CDTF">2018-12-20T21:04:00Z</dcterms:created>
  <dcterms:modified xsi:type="dcterms:W3CDTF">2018-12-20T21:04:00Z</dcterms:modified>
</cp:coreProperties>
</file>